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87" w:rsidRPr="007B55E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  <w:lang w:bidi="fa-IR"/>
        </w:rPr>
      </w:pPr>
    </w:p>
    <w:p w:rsidR="002B0287" w:rsidRPr="007B55E9" w:rsidRDefault="001056FE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  <w:r>
        <w:rPr>
          <w:rFonts w:ascii="Book Antiqua" w:hAnsi="Book Antiqua"/>
          <w:b/>
          <w:noProof/>
          <w:sz w:val="44"/>
          <w:lang w:val="en-US" w:bidi="fa-I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-364490</wp:posOffset>
            </wp:positionH>
            <wp:positionV relativeFrom="paragraph">
              <wp:posOffset>-549275</wp:posOffset>
            </wp:positionV>
            <wp:extent cx="2880360" cy="890905"/>
            <wp:effectExtent l="19050" t="0" r="0" b="0"/>
            <wp:wrapNone/>
            <wp:docPr id="2" name="Picture 3" descr="ECO_Folder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CO_FolderDe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0287" w:rsidRPr="007B55E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7B55E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7B55E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7B55E9" w:rsidRDefault="002B0287" w:rsidP="001A16E7">
      <w:pPr>
        <w:spacing w:line="360" w:lineRule="auto"/>
        <w:ind w:right="4"/>
        <w:jc w:val="center"/>
        <w:rPr>
          <w:rFonts w:ascii="Book Antiqua" w:eastAsia="Calibri" w:hAnsi="Book Antiqua" w:cs="Arial"/>
          <w:b/>
          <w:bCs/>
          <w:sz w:val="44"/>
          <w:szCs w:val="44"/>
        </w:rPr>
      </w:pPr>
    </w:p>
    <w:p w:rsidR="002B0287" w:rsidRPr="00342C23" w:rsidRDefault="002B0287" w:rsidP="007E2B3B">
      <w:pPr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42C23">
        <w:rPr>
          <w:rFonts w:asciiTheme="majorBidi" w:hAnsiTheme="majorBidi" w:cstheme="majorBidi"/>
          <w:b/>
          <w:sz w:val="44"/>
        </w:rPr>
        <w:t xml:space="preserve">277-е заседание </w:t>
      </w:r>
    </w:p>
    <w:p w:rsidR="002B0287" w:rsidRPr="00342C23" w:rsidRDefault="002B0287" w:rsidP="007E2B3B">
      <w:pPr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42C23">
        <w:rPr>
          <w:rFonts w:asciiTheme="majorBidi" w:hAnsiTheme="majorBidi" w:cstheme="majorBidi"/>
          <w:b/>
          <w:sz w:val="44"/>
        </w:rPr>
        <w:t>Совета постоянных представителей (СПП)</w:t>
      </w:r>
    </w:p>
    <w:p w:rsidR="002B0287" w:rsidRPr="00342C23" w:rsidRDefault="002B0287" w:rsidP="001A16E7">
      <w:pPr>
        <w:spacing w:line="360" w:lineRule="auto"/>
        <w:ind w:right="4"/>
        <w:jc w:val="center"/>
        <w:rPr>
          <w:rFonts w:asciiTheme="majorBidi" w:hAnsiTheme="majorBidi" w:cstheme="majorBidi"/>
        </w:rPr>
      </w:pPr>
    </w:p>
    <w:p w:rsidR="002B0287" w:rsidRPr="00342C23" w:rsidRDefault="002B0287" w:rsidP="001A16E7">
      <w:pPr>
        <w:spacing w:line="360" w:lineRule="auto"/>
        <w:ind w:right="4"/>
        <w:jc w:val="center"/>
        <w:rPr>
          <w:rFonts w:asciiTheme="majorBidi" w:hAnsiTheme="majorBidi" w:cstheme="majorBidi"/>
        </w:rPr>
      </w:pPr>
    </w:p>
    <w:p w:rsidR="002B0287" w:rsidRPr="00342C23" w:rsidRDefault="002B0287" w:rsidP="001A16E7">
      <w:pPr>
        <w:spacing w:line="360" w:lineRule="auto"/>
        <w:ind w:right="4"/>
        <w:jc w:val="center"/>
        <w:rPr>
          <w:rFonts w:asciiTheme="majorBidi" w:hAnsiTheme="majorBidi" w:cstheme="majorBidi"/>
        </w:rPr>
      </w:pPr>
    </w:p>
    <w:p w:rsidR="002B0287" w:rsidRPr="00342C23" w:rsidRDefault="002B0287" w:rsidP="001A16E7">
      <w:pPr>
        <w:spacing w:line="360" w:lineRule="auto"/>
        <w:ind w:right="4"/>
        <w:jc w:val="center"/>
        <w:rPr>
          <w:rFonts w:asciiTheme="majorBidi" w:hAnsiTheme="majorBidi" w:cstheme="majorBidi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BB13F3" w:rsidRPr="00342C23" w:rsidRDefault="00BB13F3" w:rsidP="00BB13F3">
      <w:pPr>
        <w:ind w:right="4"/>
        <w:jc w:val="center"/>
        <w:rPr>
          <w:rFonts w:asciiTheme="majorBidi" w:hAnsiTheme="majorBidi" w:cstheme="majorBidi"/>
          <w:b/>
          <w:bCs/>
          <w:sz w:val="40"/>
          <w:szCs w:val="40"/>
          <w:lang w:bidi="fa-IR"/>
        </w:rPr>
      </w:pPr>
    </w:p>
    <w:p w:rsidR="002B0287" w:rsidRPr="00342C23" w:rsidRDefault="00F86757" w:rsidP="00BB13F3">
      <w:pPr>
        <w:ind w:right="4"/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sz w:val="40"/>
        </w:rPr>
        <w:t>Отчет</w:t>
      </w:r>
      <w:r w:rsidR="002B0287" w:rsidRPr="00342C23">
        <w:rPr>
          <w:rFonts w:asciiTheme="majorBidi" w:hAnsiTheme="majorBidi" w:cstheme="majorBidi"/>
          <w:b/>
          <w:sz w:val="40"/>
        </w:rPr>
        <w:t xml:space="preserve"> </w:t>
      </w:r>
    </w:p>
    <w:p w:rsidR="002B0287" w:rsidRPr="00342C23" w:rsidRDefault="002B0287" w:rsidP="001A16E7">
      <w:pPr>
        <w:ind w:right="4"/>
        <w:jc w:val="center"/>
        <w:rPr>
          <w:rFonts w:asciiTheme="majorBidi" w:hAnsiTheme="majorBidi" w:cstheme="majorBidi"/>
          <w:b/>
          <w:bCs/>
          <w:sz w:val="48"/>
          <w:szCs w:val="48"/>
          <w:lang w:bidi="fa-IR"/>
        </w:rPr>
      </w:pPr>
    </w:p>
    <w:p w:rsidR="002B0287" w:rsidRPr="00342C23" w:rsidRDefault="002B0287" w:rsidP="001A16E7">
      <w:pPr>
        <w:ind w:right="4"/>
        <w:jc w:val="center"/>
        <w:rPr>
          <w:rFonts w:asciiTheme="majorBidi" w:hAnsiTheme="majorBidi" w:cstheme="majorBidi"/>
          <w:b/>
          <w:bCs/>
          <w:sz w:val="48"/>
          <w:szCs w:val="48"/>
          <w:lang w:bidi="fa-IR"/>
        </w:rPr>
      </w:pPr>
    </w:p>
    <w:p w:rsidR="002B0287" w:rsidRPr="00342C23" w:rsidRDefault="002B0287" w:rsidP="001A16E7">
      <w:pPr>
        <w:ind w:right="4"/>
        <w:rPr>
          <w:rFonts w:asciiTheme="majorBidi" w:hAnsiTheme="majorBidi" w:cstheme="majorBidi"/>
          <w:b/>
          <w:bCs/>
          <w:sz w:val="48"/>
          <w:szCs w:val="48"/>
          <w:lang w:bidi="fa-IR"/>
        </w:rPr>
      </w:pPr>
    </w:p>
    <w:p w:rsidR="00AA67DA" w:rsidRPr="00342C23" w:rsidRDefault="00AA67DA" w:rsidP="008314D3">
      <w:pPr>
        <w:pStyle w:val="Heading2"/>
        <w:spacing w:before="0" w:after="0"/>
        <w:ind w:right="4"/>
        <w:jc w:val="center"/>
        <w:rPr>
          <w:rFonts w:asciiTheme="majorBidi" w:hAnsiTheme="majorBidi" w:cstheme="majorBidi"/>
          <w:i w:val="0"/>
          <w:iCs w:val="0"/>
        </w:rPr>
      </w:pPr>
    </w:p>
    <w:p w:rsidR="002B0287" w:rsidRPr="00342C23" w:rsidRDefault="00B14822" w:rsidP="00B14822">
      <w:pPr>
        <w:pStyle w:val="Heading2"/>
        <w:spacing w:before="0" w:after="0"/>
        <w:ind w:right="4"/>
        <w:jc w:val="center"/>
        <w:rPr>
          <w:rFonts w:asciiTheme="majorBidi" w:hAnsiTheme="majorBidi" w:cstheme="majorBidi"/>
          <w:i w:val="0"/>
          <w:iCs w:val="0"/>
        </w:rPr>
      </w:pPr>
      <w:r w:rsidRPr="00342C23">
        <w:rPr>
          <w:rFonts w:asciiTheme="majorBidi" w:hAnsiTheme="majorBidi" w:cstheme="majorBidi"/>
          <w:i w:val="0"/>
        </w:rPr>
        <w:t>04 июля 2023 г.</w:t>
      </w:r>
    </w:p>
    <w:p w:rsidR="00AA67DA" w:rsidRPr="00342C23" w:rsidRDefault="00AD54CD" w:rsidP="00AA450D">
      <w:pPr>
        <w:ind w:right="4"/>
        <w:jc w:val="center"/>
        <w:rPr>
          <w:rStyle w:val="Emphasis"/>
          <w:rFonts w:asciiTheme="majorBidi" w:hAnsiTheme="majorBidi" w:cstheme="majorBidi"/>
          <w:sz w:val="28"/>
          <w:szCs w:val="28"/>
        </w:rPr>
      </w:pPr>
      <w:r w:rsidRPr="00342C23">
        <w:rPr>
          <w:rStyle w:val="Emphasis"/>
          <w:rFonts w:asciiTheme="majorBidi" w:hAnsiTheme="majorBidi" w:cstheme="majorBidi"/>
          <w:sz w:val="28"/>
        </w:rPr>
        <w:t>Секретариат ОЭС.</w:t>
      </w:r>
    </w:p>
    <w:p w:rsidR="002B0287" w:rsidRPr="00342C23" w:rsidRDefault="002B0287" w:rsidP="001A16E7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3D1618" w:rsidRPr="00342C23" w:rsidRDefault="003D1618" w:rsidP="001A16E7">
      <w:pPr>
        <w:ind w:right="4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80A41" w:rsidRPr="00342C23" w:rsidRDefault="00D80A41" w:rsidP="00BB13F3">
      <w:pPr>
        <w:ind w:right="-333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</w:p>
    <w:p w:rsidR="00342C23" w:rsidRDefault="00342C23" w:rsidP="00BB13F3">
      <w:pPr>
        <w:ind w:right="-333"/>
        <w:jc w:val="center"/>
        <w:rPr>
          <w:rFonts w:asciiTheme="majorBidi" w:hAnsiTheme="majorBidi" w:cstheme="majorBidi"/>
          <w:b/>
          <w:color w:val="000000" w:themeColor="text1"/>
          <w:sz w:val="28"/>
          <w:u w:val="single"/>
        </w:rPr>
      </w:pPr>
    </w:p>
    <w:p w:rsidR="00342C23" w:rsidRDefault="00342C23" w:rsidP="00BB13F3">
      <w:pPr>
        <w:ind w:right="-333"/>
        <w:jc w:val="center"/>
        <w:rPr>
          <w:rFonts w:asciiTheme="majorBidi" w:hAnsiTheme="majorBidi" w:cstheme="majorBidi"/>
          <w:b/>
          <w:color w:val="000000" w:themeColor="text1"/>
          <w:sz w:val="28"/>
          <w:u w:val="single"/>
        </w:rPr>
      </w:pPr>
    </w:p>
    <w:p w:rsidR="00BB13F3" w:rsidRPr="00342C23" w:rsidRDefault="00F86757" w:rsidP="00BB13F3">
      <w:pPr>
        <w:ind w:right="-333"/>
        <w:jc w:val="center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/>
          <w:b/>
          <w:color w:val="000000" w:themeColor="text1"/>
          <w:sz w:val="28"/>
          <w:u w:val="single"/>
        </w:rPr>
        <w:lastRenderedPageBreak/>
        <w:t>Отчет</w:t>
      </w:r>
      <w:r w:rsidR="00BB13F3" w:rsidRPr="00342C23">
        <w:rPr>
          <w:rFonts w:asciiTheme="majorBidi" w:hAnsiTheme="majorBidi" w:cstheme="majorBidi"/>
          <w:b/>
          <w:color w:val="000000" w:themeColor="text1"/>
          <w:sz w:val="28"/>
          <w:u w:val="single"/>
        </w:rPr>
        <w:t xml:space="preserve"> </w:t>
      </w:r>
    </w:p>
    <w:p w:rsidR="00BB13F3" w:rsidRPr="00342C23" w:rsidRDefault="00BB13F3" w:rsidP="00BB13F3">
      <w:pPr>
        <w:rPr>
          <w:rFonts w:asciiTheme="majorBidi" w:hAnsiTheme="majorBidi" w:cstheme="majorBidi"/>
          <w:color w:val="000000" w:themeColor="text1"/>
        </w:rPr>
      </w:pPr>
    </w:p>
    <w:p w:rsidR="00BB13F3" w:rsidRPr="00342C23" w:rsidRDefault="00BB13F3" w:rsidP="00464E51">
      <w:pPr>
        <w:jc w:val="both"/>
        <w:rPr>
          <w:rFonts w:asciiTheme="majorBidi" w:hAnsiTheme="majorBidi" w:cstheme="majorBidi"/>
          <w:b/>
          <w:i/>
          <w:color w:val="000000" w:themeColor="text1"/>
          <w:u w:val="single"/>
        </w:rPr>
      </w:pPr>
      <w:r w:rsidRPr="00342C23">
        <w:rPr>
          <w:rFonts w:asciiTheme="majorBidi" w:hAnsiTheme="majorBidi" w:cstheme="majorBidi"/>
          <w:color w:val="000000" w:themeColor="text1"/>
        </w:rPr>
        <w:tab/>
        <w:t>В 277-м заседании</w:t>
      </w:r>
      <w:proofErr w:type="gramStart"/>
      <w:r w:rsidRPr="00342C23">
        <w:rPr>
          <w:rFonts w:asciiTheme="majorBidi" w:hAnsiTheme="majorBidi" w:cstheme="majorBidi"/>
          <w:color w:val="000000" w:themeColor="text1"/>
        </w:rPr>
        <w:t xml:space="preserve"> ,</w:t>
      </w:r>
      <w:proofErr w:type="gramEnd"/>
      <w:r w:rsidRPr="00342C23">
        <w:rPr>
          <w:rFonts w:asciiTheme="majorBidi" w:hAnsiTheme="majorBidi" w:cstheme="majorBidi"/>
          <w:color w:val="000000" w:themeColor="text1"/>
        </w:rPr>
        <w:t xml:space="preserve"> организованном в гибридном формате под председательством Азербайджанской Республики 4 июля 2023 года, приняли участие постоянные представители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Азербайджанской</w:t>
      </w:r>
      <w:r w:rsidRPr="00342C23">
        <w:rPr>
          <w:rFonts w:asciiTheme="majorBidi" w:hAnsiTheme="majorBidi" w:cstheme="majorBidi"/>
          <w:color w:val="000000" w:themeColor="text1"/>
        </w:rPr>
        <w:t xml:space="preserve"> Республики, Исламской Республики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Иран</w:t>
      </w:r>
      <w:r w:rsidRPr="00342C23">
        <w:rPr>
          <w:rFonts w:asciiTheme="majorBidi" w:hAnsiTheme="majorBidi" w:cstheme="majorBidi"/>
          <w:color w:val="000000" w:themeColor="text1"/>
        </w:rPr>
        <w:t xml:space="preserve">, Республики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Казахстан</w:t>
      </w:r>
      <w:r w:rsidRPr="00342C23">
        <w:rPr>
          <w:rFonts w:asciiTheme="majorBidi" w:hAnsiTheme="majorBidi" w:cstheme="majorBidi"/>
          <w:color w:val="000000" w:themeColor="text1"/>
        </w:rPr>
        <w:t xml:space="preserve">,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Кыргызской</w:t>
      </w:r>
      <w:r w:rsidRPr="00342C23">
        <w:rPr>
          <w:rFonts w:asciiTheme="majorBidi" w:hAnsiTheme="majorBidi" w:cstheme="majorBidi"/>
          <w:color w:val="000000" w:themeColor="text1"/>
        </w:rPr>
        <w:t xml:space="preserve"> Республики, Республики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Таджикистан</w:t>
      </w:r>
      <w:r w:rsidRPr="00342C23">
        <w:rPr>
          <w:rFonts w:asciiTheme="majorBidi" w:hAnsiTheme="majorBidi" w:cstheme="majorBidi"/>
          <w:color w:val="000000" w:themeColor="text1"/>
        </w:rPr>
        <w:t xml:space="preserve">,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Турецкой</w:t>
      </w:r>
      <w:r w:rsidRPr="00342C23">
        <w:rPr>
          <w:rFonts w:asciiTheme="majorBidi" w:hAnsiTheme="majorBidi" w:cstheme="majorBidi"/>
          <w:color w:val="000000" w:themeColor="text1"/>
        </w:rPr>
        <w:t xml:space="preserve"> Республики,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Туркменистана</w:t>
      </w:r>
      <w:r w:rsidRPr="00342C23">
        <w:rPr>
          <w:rFonts w:asciiTheme="majorBidi" w:hAnsiTheme="majorBidi" w:cstheme="majorBidi"/>
          <w:color w:val="000000" w:themeColor="text1"/>
        </w:rPr>
        <w:t xml:space="preserve"> и Республики </w:t>
      </w:r>
      <w:r w:rsidRPr="00342C23">
        <w:rPr>
          <w:rFonts w:asciiTheme="majorBidi" w:hAnsiTheme="majorBidi" w:cstheme="majorBidi"/>
          <w:b/>
          <w:bCs/>
          <w:color w:val="000000" w:themeColor="text1"/>
        </w:rPr>
        <w:t>Узбекистан</w:t>
      </w:r>
      <w:r w:rsidRPr="00342C23">
        <w:rPr>
          <w:rFonts w:asciiTheme="majorBidi" w:hAnsiTheme="majorBidi" w:cstheme="majorBidi"/>
          <w:color w:val="000000" w:themeColor="text1"/>
        </w:rPr>
        <w:t xml:space="preserve">.  На совещании также присутствовали Генеральный секретарь ОЭС и соответствующие сотрудники Секретариата. Список участников прилагается в качестве </w:t>
      </w:r>
      <w:r w:rsidRPr="00342C23">
        <w:rPr>
          <w:rFonts w:asciiTheme="majorBidi" w:hAnsiTheme="majorBidi" w:cstheme="majorBidi"/>
          <w:b/>
          <w:bCs/>
          <w:i/>
          <w:iCs/>
          <w:color w:val="000000" w:themeColor="text1"/>
          <w:u w:val="single"/>
        </w:rPr>
        <w:t>Приложения I.</w:t>
      </w:r>
      <w:r w:rsidRPr="00342C23">
        <w:rPr>
          <w:rFonts w:asciiTheme="majorBidi" w:hAnsiTheme="majorBidi" w:cstheme="majorBidi"/>
          <w:b/>
          <w:i/>
          <w:color w:val="000000" w:themeColor="text1"/>
          <w:u w:val="single"/>
        </w:rPr>
        <w:t xml:space="preserve"> </w:t>
      </w:r>
    </w:p>
    <w:p w:rsidR="00183D70" w:rsidRPr="00342C23" w:rsidRDefault="00BB13F3" w:rsidP="0022524B">
      <w:pPr>
        <w:shd w:val="clear" w:color="auto" w:fill="FFFFFF"/>
        <w:ind w:right="-270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</w:rPr>
        <w:tab/>
      </w:r>
    </w:p>
    <w:p w:rsidR="00AD3191" w:rsidRPr="00342C23" w:rsidRDefault="00AD3191" w:rsidP="001A16E7">
      <w:pPr>
        <w:ind w:right="4"/>
        <w:rPr>
          <w:rFonts w:asciiTheme="majorBidi" w:hAnsiTheme="majorBidi" w:cstheme="majorBidi"/>
          <w:b/>
          <w:bCs/>
        </w:rPr>
      </w:pPr>
    </w:p>
    <w:p w:rsidR="002B0287" w:rsidRPr="00342C23" w:rsidRDefault="002B0287" w:rsidP="001A16E7">
      <w:pPr>
        <w:ind w:right="4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</w:rPr>
        <w:t>Пункт повестки дня № 1.</w:t>
      </w:r>
    </w:p>
    <w:p w:rsidR="00F649C4" w:rsidRPr="00342C23" w:rsidRDefault="002B0287" w:rsidP="001A16E7">
      <w:pPr>
        <w:ind w:right="4"/>
        <w:jc w:val="both"/>
        <w:rPr>
          <w:rFonts w:asciiTheme="majorBidi" w:hAnsiTheme="majorBidi" w:cstheme="majorBidi"/>
          <w:u w:val="single"/>
        </w:rPr>
      </w:pPr>
      <w:r w:rsidRPr="00342C23">
        <w:rPr>
          <w:rFonts w:asciiTheme="majorBidi" w:hAnsiTheme="majorBidi" w:cstheme="majorBidi"/>
          <w:u w:val="single"/>
        </w:rPr>
        <w:t>Принятие повестки дня.</w:t>
      </w:r>
    </w:p>
    <w:p w:rsidR="00F649C4" w:rsidRPr="00342C23" w:rsidRDefault="00F649C4" w:rsidP="001A16E7">
      <w:pPr>
        <w:ind w:right="4"/>
        <w:jc w:val="both"/>
        <w:rPr>
          <w:rFonts w:asciiTheme="majorBidi" w:hAnsiTheme="majorBidi" w:cstheme="majorBidi"/>
          <w:u w:val="single"/>
        </w:rPr>
      </w:pPr>
    </w:p>
    <w:p w:rsidR="002B0287" w:rsidRPr="00342C23" w:rsidRDefault="002B0287" w:rsidP="00464E51">
      <w:pPr>
        <w:numPr>
          <w:ilvl w:val="0"/>
          <w:numId w:val="23"/>
        </w:numPr>
        <w:ind w:left="0" w:right="4" w:firstLine="0"/>
        <w:jc w:val="both"/>
        <w:rPr>
          <w:rFonts w:asciiTheme="majorBidi" w:hAnsiTheme="majorBidi" w:cstheme="majorBidi"/>
          <w:u w:val="single"/>
        </w:rPr>
      </w:pPr>
      <w:r w:rsidRPr="00342C23">
        <w:rPr>
          <w:rFonts w:asciiTheme="majorBidi" w:hAnsiTheme="majorBidi" w:cstheme="majorBidi"/>
          <w:b/>
        </w:rPr>
        <w:t>Совет</w:t>
      </w:r>
      <w:r w:rsidRPr="00342C23">
        <w:rPr>
          <w:rFonts w:asciiTheme="majorBidi" w:hAnsiTheme="majorBidi" w:cstheme="majorBidi"/>
        </w:rPr>
        <w:t xml:space="preserve"> принял следующий проект повестки дня заседания:</w:t>
      </w:r>
    </w:p>
    <w:p w:rsidR="002B0287" w:rsidRPr="00342C23" w:rsidRDefault="002B0287" w:rsidP="001A16E7">
      <w:pPr>
        <w:tabs>
          <w:tab w:val="num" w:pos="1669"/>
        </w:tabs>
        <w:ind w:left="360" w:right="4"/>
        <w:jc w:val="both"/>
        <w:rPr>
          <w:rFonts w:asciiTheme="majorBidi" w:hAnsiTheme="majorBidi" w:cstheme="majorBidi"/>
        </w:rPr>
      </w:pPr>
    </w:p>
    <w:p w:rsidR="002B0287" w:rsidRPr="00342C23" w:rsidRDefault="002B0287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Принятие проекта повестки дня 277-го заседания СПП.</w:t>
      </w:r>
      <w:r w:rsidRPr="00342C23">
        <w:rPr>
          <w:rFonts w:asciiTheme="majorBidi" w:hAnsiTheme="majorBidi" w:cstheme="majorBidi"/>
          <w:sz w:val="24"/>
          <w:vertAlign w:val="superscript"/>
        </w:rPr>
        <w:t xml:space="preserve"> </w:t>
      </w:r>
    </w:p>
    <w:p w:rsidR="00C22BE9" w:rsidRPr="00342C23" w:rsidRDefault="00C22BE9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Принятие проекта доклада 276-го заседания СПП.</w:t>
      </w:r>
    </w:p>
    <w:p w:rsidR="00C76756" w:rsidRPr="00342C23" w:rsidRDefault="004F4769" w:rsidP="004F24CF">
      <w:pPr>
        <w:pStyle w:val="ListParagraph"/>
        <w:numPr>
          <w:ilvl w:val="0"/>
          <w:numId w:val="34"/>
        </w:numPr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Подготовка к 16-у саммиту ОЭС и 27-у заседанию СМИД.</w:t>
      </w:r>
    </w:p>
    <w:p w:rsidR="00D80A41" w:rsidRPr="00342C23" w:rsidRDefault="00D80A41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Приглашение наблюдателей ОЭС принять участие в 3-м заседании министров ОЭС по информационным и коммуникационным технологиям, которое будет организовано и проведено Исламской Республикой Иран в Тегеране 13 июля 2023 г.</w:t>
      </w:r>
    </w:p>
    <w:p w:rsidR="002B0287" w:rsidRPr="00342C23" w:rsidRDefault="000B5788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Административные и бюджетные вопросы:</w:t>
      </w:r>
    </w:p>
    <w:p w:rsidR="00D80A41" w:rsidRPr="00342C23" w:rsidRDefault="00D80A41" w:rsidP="004F24CF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Продление срока полномочий г-на </w:t>
      </w:r>
      <w:proofErr w:type="spellStart"/>
      <w:r w:rsidRPr="00342C23">
        <w:rPr>
          <w:rFonts w:asciiTheme="majorBidi" w:hAnsiTheme="majorBidi" w:cstheme="majorBidi"/>
          <w:sz w:val="24"/>
        </w:rPr>
        <w:t>Захида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Хуссейна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Аббаси</w:t>
      </w:r>
      <w:proofErr w:type="spellEnd"/>
      <w:r w:rsidRPr="00342C23">
        <w:rPr>
          <w:rFonts w:asciiTheme="majorBidi" w:hAnsiTheme="majorBidi" w:cstheme="majorBidi"/>
          <w:sz w:val="24"/>
        </w:rPr>
        <w:t>, директора по торговле и инвестициям (T&amp;I) (Категория-</w:t>
      </w:r>
      <w:proofErr w:type="gramStart"/>
      <w:r w:rsidRPr="00342C23">
        <w:rPr>
          <w:rFonts w:asciiTheme="majorBidi" w:hAnsiTheme="majorBidi" w:cstheme="majorBidi"/>
          <w:sz w:val="24"/>
        </w:rPr>
        <w:t>I</w:t>
      </w:r>
      <w:proofErr w:type="gramEnd"/>
      <w:r w:rsidRPr="00342C23">
        <w:rPr>
          <w:rFonts w:asciiTheme="majorBidi" w:hAnsiTheme="majorBidi" w:cstheme="majorBidi"/>
          <w:sz w:val="24"/>
        </w:rPr>
        <w:t>, D2) до прибытия его преемника.</w:t>
      </w:r>
    </w:p>
    <w:p w:rsidR="00D80A41" w:rsidRPr="00342C23" w:rsidRDefault="00D80A41" w:rsidP="004F24CF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Замена старого транспортного средства Секретариата (KIA </w:t>
      </w:r>
      <w:proofErr w:type="spellStart"/>
      <w:r w:rsidRPr="00342C23">
        <w:rPr>
          <w:rFonts w:asciiTheme="majorBidi" w:hAnsiTheme="majorBidi" w:cstheme="majorBidi"/>
          <w:sz w:val="24"/>
        </w:rPr>
        <w:t>Rio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2012).</w:t>
      </w:r>
    </w:p>
    <w:p w:rsidR="00D80A41" w:rsidRPr="00342C23" w:rsidRDefault="00D80A41" w:rsidP="004F24CF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Перераспределение средств между разделами бюджета ОЭС на 2023 г. без увеличения общего размера бюджета.</w:t>
      </w:r>
    </w:p>
    <w:p w:rsidR="00C75862" w:rsidRPr="00342C23" w:rsidRDefault="00D80A41" w:rsidP="004F24CF">
      <w:pPr>
        <w:pStyle w:val="ListParagraph"/>
        <w:numPr>
          <w:ilvl w:val="0"/>
          <w:numId w:val="32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 Рекомендации Отборочной комиссии.</w:t>
      </w:r>
    </w:p>
    <w:p w:rsidR="002B0287" w:rsidRPr="00342C23" w:rsidRDefault="002B0287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Прочие вопросы.</w:t>
      </w:r>
    </w:p>
    <w:p w:rsidR="002B0287" w:rsidRPr="00342C23" w:rsidRDefault="002B0287" w:rsidP="004F24CF">
      <w:pPr>
        <w:pStyle w:val="ListParagraph"/>
        <w:numPr>
          <w:ilvl w:val="0"/>
          <w:numId w:val="34"/>
        </w:numPr>
        <w:jc w:val="both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>Дата проведения следующего заседания СПП.</w:t>
      </w:r>
    </w:p>
    <w:p w:rsidR="00AD3191" w:rsidRPr="00342C23" w:rsidRDefault="00AD3191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</w:p>
    <w:p w:rsidR="00713149" w:rsidRPr="00342C23" w:rsidRDefault="00713149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  <w:r w:rsidRPr="00342C23">
        <w:rPr>
          <w:rFonts w:asciiTheme="majorBidi" w:hAnsiTheme="majorBidi" w:cstheme="majorBidi"/>
          <w:b/>
        </w:rPr>
        <w:t>Пункт повестки дня № 2.</w:t>
      </w:r>
    </w:p>
    <w:p w:rsidR="00713149" w:rsidRPr="00342C23" w:rsidRDefault="00713149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  <w:r w:rsidRPr="00342C23">
        <w:rPr>
          <w:rFonts w:asciiTheme="majorBidi" w:hAnsiTheme="majorBidi" w:cstheme="majorBidi"/>
          <w:u w:val="single"/>
        </w:rPr>
        <w:t>Принятие проекта доклада 276-го заседания СПП.</w:t>
      </w:r>
    </w:p>
    <w:p w:rsidR="00713149" w:rsidRPr="00342C23" w:rsidRDefault="00713149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</w:p>
    <w:p w:rsidR="00713149" w:rsidRPr="00342C23" w:rsidRDefault="00713149" w:rsidP="0022524B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/>
        </w:rPr>
      </w:pP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принял проект отчета 276-го заседания СПП, состоявшегося 7 июня 2023 года, распространенный среди государств-членов вербальной нотой Секретариата 11 июня 2023 года, 19 июня 2023 года Азербайджанская Республика предложила внести поправки в вышеуказанный проект отчета, который   раненный среди государств-членов вербальной нотой Секретариата 11 июня 2023 года. 20 июня 2023 года.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</w:rPr>
      </w:pPr>
    </w:p>
    <w:p w:rsidR="00AD3191" w:rsidRPr="00342C23" w:rsidRDefault="00AD3191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</w:p>
    <w:p w:rsidR="00713149" w:rsidRPr="00342C23" w:rsidRDefault="00713149" w:rsidP="00713149">
      <w:pPr>
        <w:tabs>
          <w:tab w:val="left" w:pos="720"/>
        </w:tabs>
        <w:ind w:right="4"/>
        <w:jc w:val="both"/>
        <w:rPr>
          <w:rFonts w:asciiTheme="majorBidi" w:hAnsiTheme="majorBidi" w:cstheme="majorBidi"/>
          <w:b/>
        </w:rPr>
      </w:pPr>
      <w:r w:rsidRPr="00342C23">
        <w:rPr>
          <w:rFonts w:asciiTheme="majorBidi" w:hAnsiTheme="majorBidi" w:cstheme="majorBidi"/>
          <w:b/>
        </w:rPr>
        <w:t>Пункт повестки дня № 3.</w:t>
      </w: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  <w:u w:val="single"/>
        </w:rPr>
      </w:pPr>
      <w:r w:rsidRPr="00342C23">
        <w:rPr>
          <w:rFonts w:asciiTheme="majorBidi" w:hAnsiTheme="majorBidi" w:cstheme="majorBidi"/>
          <w:u w:val="single"/>
        </w:rPr>
        <w:t>Подготовка к 16-у саммиту ОЭС и 27-у заседанию СМИД.</w:t>
      </w: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</w:rPr>
      </w:pPr>
    </w:p>
    <w:p w:rsidR="00713149" w:rsidRPr="00342C23" w:rsidRDefault="00B01124" w:rsidP="004F24CF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</w:rPr>
        <w:t xml:space="preserve">Председатель Подготовительного комитета проинформировал о рекомендациях Подготовительного комитета, касающихся 27-го заседания СМИД  и 16-го саммита, а также итоговых документов мероприятий, сообщив, что первоначальный проект “Коммюнике”, подготовленный Секретариатом ОЭС и переданный Азербайджану, будет </w:t>
      </w:r>
      <w:r w:rsidRPr="00342C23">
        <w:rPr>
          <w:rFonts w:asciiTheme="majorBidi" w:hAnsiTheme="majorBidi" w:cstheme="majorBidi"/>
        </w:rPr>
        <w:lastRenderedPageBreak/>
        <w:t xml:space="preserve">распространен для дальнейшего рассмотрения государствами-членами. Относительно даты проведения СМИД, он сказал, что мероприятие запланировано на 9 октября 2023 года в Шуше, Азербайджан. Если предложенная дата будет удобна всем государствам-членам, власти Азербайджана направят официальные приглашения в этой связи, добавил он.      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Cs/>
        </w:rPr>
      </w:pPr>
    </w:p>
    <w:p w:rsidR="00B01124" w:rsidRPr="00342C23" w:rsidRDefault="00713149" w:rsidP="00AD3191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</w:rPr>
        <w:t xml:space="preserve">Представитель Республики </w:t>
      </w:r>
      <w:r w:rsidRPr="00342C23">
        <w:rPr>
          <w:rFonts w:asciiTheme="majorBidi" w:hAnsiTheme="majorBidi" w:cstheme="majorBidi"/>
          <w:b/>
          <w:bCs/>
        </w:rPr>
        <w:t>Узбекистан</w:t>
      </w:r>
      <w:r w:rsidRPr="00342C23">
        <w:rPr>
          <w:rFonts w:asciiTheme="majorBidi" w:hAnsiTheme="majorBidi" w:cstheme="majorBidi"/>
        </w:rPr>
        <w:t xml:space="preserve"> сообщил, что некоторые государства-члены еще не подтвердили свое участие в 16-м саммите ОЭС, запланированном на 9-10 ноября 2023 года. Попросив скорейшего ответа на этот счет, он упомянул, что после получения необходимых подтверждений от государств-членов власти Узбекистана начнут подготовку к мероприятию. </w:t>
      </w:r>
    </w:p>
    <w:p w:rsidR="00523B57" w:rsidRPr="00342C23" w:rsidRDefault="00523B57" w:rsidP="00523B57">
      <w:pPr>
        <w:ind w:right="4"/>
        <w:jc w:val="both"/>
        <w:rPr>
          <w:rFonts w:asciiTheme="majorBidi" w:hAnsiTheme="majorBidi" w:cstheme="majorBidi"/>
          <w:bCs/>
        </w:rPr>
      </w:pPr>
    </w:p>
    <w:p w:rsidR="001F6872" w:rsidRPr="00342C23" w:rsidRDefault="00B01124" w:rsidP="00A44943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</w:rPr>
        <w:t xml:space="preserve"> Постоянный представитель Исламской Республики </w:t>
      </w:r>
      <w:r w:rsidRPr="00342C23">
        <w:rPr>
          <w:rFonts w:asciiTheme="majorBidi" w:hAnsiTheme="majorBidi" w:cstheme="majorBidi"/>
          <w:b/>
          <w:bCs/>
        </w:rPr>
        <w:t>Иран</w:t>
      </w:r>
      <w:r w:rsidRPr="00342C23">
        <w:rPr>
          <w:rFonts w:asciiTheme="majorBidi" w:hAnsiTheme="majorBidi" w:cstheme="majorBidi"/>
        </w:rPr>
        <w:t xml:space="preserve"> указал, что установление кворума саммита и получение подтверждений участия и уровня участия от всех государств-членов — это два разных аспекта дела. Он подчеркнул, что если необходимый кворум уже достигнут, подготовку к саммиту нельзя откладывать дальше из-за нехватки времени.  Более того, он призвал остальные государства-члены к ускоренному реагированию на этот вопрос.  </w:t>
      </w:r>
    </w:p>
    <w:p w:rsidR="001F6872" w:rsidRPr="00342C23" w:rsidRDefault="001F6872" w:rsidP="001F6872">
      <w:pPr>
        <w:ind w:right="4"/>
        <w:jc w:val="both"/>
        <w:rPr>
          <w:rFonts w:asciiTheme="majorBidi" w:hAnsiTheme="majorBidi" w:cstheme="majorBidi"/>
          <w:bCs/>
        </w:rPr>
      </w:pPr>
    </w:p>
    <w:p w:rsidR="00713149" w:rsidRPr="00342C23" w:rsidRDefault="00713149" w:rsidP="00211782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сделал вывод о том, что все государства-члены должны любезно ускорить процесс представления своих официальных подтверждений участия в 27-м совещании СМИД и 16-м саммите.  </w:t>
      </w: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</w:rPr>
      </w:pPr>
    </w:p>
    <w:p w:rsidR="00AD3191" w:rsidRPr="00342C23" w:rsidRDefault="00AD3191" w:rsidP="00713149">
      <w:pPr>
        <w:ind w:right="4"/>
        <w:jc w:val="both"/>
        <w:rPr>
          <w:rFonts w:asciiTheme="majorBidi" w:hAnsiTheme="majorBidi" w:cstheme="majorBidi"/>
          <w:b/>
          <w:bCs/>
        </w:rPr>
      </w:pP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</w:rPr>
        <w:t>Пункт повестки дня № 4.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  <w:u w:val="single"/>
        </w:rPr>
      </w:pPr>
      <w:r w:rsidRPr="00342C23">
        <w:rPr>
          <w:rFonts w:asciiTheme="majorBidi" w:hAnsiTheme="majorBidi" w:cstheme="majorBidi"/>
          <w:u w:val="single"/>
        </w:rPr>
        <w:t>Приглашение наблюдателей ОЭС принять участие в 3-м заседании министров ОЭС по информационным и коммуникационным технологиям, которое будет организовано и проведено Исламской Республикой Иран в Тегеране 13 июля 2023 г.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</w:rPr>
      </w:pPr>
    </w:p>
    <w:p w:rsidR="00713149" w:rsidRPr="00342C23" w:rsidRDefault="005F3376" w:rsidP="004A5E1D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рассмотрел вопрос о направлении приглашений наблюдателям ОЭС, в соответствии с условиями ОЭС, для их участия в 3-м министерском совещании ОЭС по информационно-коммуникационным технологиям, которое будет организовано и проведено Исламской Республикой Иран, запланированном на 13 июля 2023 года в Тегеране.</w:t>
      </w:r>
    </w:p>
    <w:p w:rsidR="00FF73B4" w:rsidRPr="00342C23" w:rsidRDefault="00FF73B4" w:rsidP="00713149">
      <w:pPr>
        <w:ind w:right="4"/>
        <w:jc w:val="both"/>
        <w:rPr>
          <w:rFonts w:asciiTheme="majorBidi" w:hAnsiTheme="majorBidi" w:cstheme="majorBidi"/>
          <w:b/>
          <w:bCs/>
        </w:rPr>
      </w:pPr>
    </w:p>
    <w:p w:rsidR="00AD3191" w:rsidRPr="00342C23" w:rsidRDefault="00AD3191" w:rsidP="00713149">
      <w:pPr>
        <w:ind w:right="4"/>
        <w:jc w:val="both"/>
        <w:rPr>
          <w:rFonts w:asciiTheme="majorBidi" w:hAnsiTheme="majorBidi" w:cstheme="majorBidi"/>
          <w:b/>
          <w:bCs/>
        </w:rPr>
      </w:pP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</w:rPr>
        <w:t>Пункт повестки дня № 5.</w:t>
      </w:r>
    </w:p>
    <w:p w:rsidR="00713149" w:rsidRPr="00342C23" w:rsidRDefault="00713149" w:rsidP="00713149">
      <w:pPr>
        <w:tabs>
          <w:tab w:val="num" w:pos="1669"/>
        </w:tabs>
        <w:ind w:right="4"/>
        <w:jc w:val="both"/>
        <w:rPr>
          <w:rFonts w:asciiTheme="majorBidi" w:hAnsiTheme="majorBidi" w:cstheme="majorBidi"/>
          <w:bCs/>
          <w:u w:val="single"/>
        </w:rPr>
      </w:pPr>
      <w:r w:rsidRPr="00342C23">
        <w:rPr>
          <w:rFonts w:asciiTheme="majorBidi" w:hAnsiTheme="majorBidi" w:cstheme="majorBidi"/>
          <w:u w:val="single"/>
        </w:rPr>
        <w:t>Административные и бюджетные вопросы:</w:t>
      </w:r>
    </w:p>
    <w:p w:rsidR="00713149" w:rsidRPr="00342C23" w:rsidRDefault="00713149" w:rsidP="00713149">
      <w:pPr>
        <w:tabs>
          <w:tab w:val="num" w:pos="1669"/>
        </w:tabs>
        <w:ind w:right="4"/>
        <w:jc w:val="both"/>
        <w:rPr>
          <w:rFonts w:asciiTheme="majorBidi" w:hAnsiTheme="majorBidi" w:cstheme="majorBidi"/>
          <w:bCs/>
          <w:sz w:val="16"/>
          <w:szCs w:val="16"/>
          <w:u w:val="single"/>
        </w:rPr>
      </w:pPr>
    </w:p>
    <w:p w:rsidR="00713149" w:rsidRPr="00342C23" w:rsidRDefault="00713149" w:rsidP="00713149">
      <w:pPr>
        <w:pStyle w:val="ListParagraph"/>
        <w:numPr>
          <w:ilvl w:val="0"/>
          <w:numId w:val="31"/>
        </w:numPr>
        <w:spacing w:line="240" w:lineRule="auto"/>
        <w:ind w:right="4"/>
        <w:jc w:val="both"/>
        <w:rPr>
          <w:rFonts w:asciiTheme="majorBidi" w:hAnsiTheme="majorBidi" w:cstheme="majorBidi"/>
          <w:bCs/>
          <w:sz w:val="24"/>
          <w:szCs w:val="24"/>
          <w:u w:val="single"/>
        </w:rPr>
      </w:pPr>
      <w:r w:rsidRPr="00342C23">
        <w:rPr>
          <w:rFonts w:asciiTheme="majorBidi" w:hAnsiTheme="majorBidi" w:cstheme="majorBidi"/>
          <w:sz w:val="24"/>
          <w:u w:val="single"/>
        </w:rPr>
        <w:t xml:space="preserve">Продление срока полномочий г-на </w:t>
      </w:r>
      <w:proofErr w:type="spellStart"/>
      <w:r w:rsidRPr="00342C23">
        <w:rPr>
          <w:rFonts w:asciiTheme="majorBidi" w:hAnsiTheme="majorBidi" w:cstheme="majorBidi"/>
          <w:sz w:val="24"/>
          <w:u w:val="single"/>
        </w:rPr>
        <w:t>Захида</w:t>
      </w:r>
      <w:proofErr w:type="spellEnd"/>
      <w:r w:rsidRPr="00342C23">
        <w:rPr>
          <w:rFonts w:asciiTheme="majorBidi" w:hAnsiTheme="majorBidi" w:cstheme="majorBidi"/>
          <w:sz w:val="24"/>
          <w:u w:val="single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  <w:u w:val="single"/>
        </w:rPr>
        <w:t>Хуссейна</w:t>
      </w:r>
      <w:proofErr w:type="spellEnd"/>
      <w:r w:rsidRPr="00342C23">
        <w:rPr>
          <w:rFonts w:asciiTheme="majorBidi" w:hAnsiTheme="majorBidi" w:cstheme="majorBidi"/>
          <w:sz w:val="24"/>
          <w:u w:val="single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  <w:u w:val="single"/>
        </w:rPr>
        <w:t>Аббаси</w:t>
      </w:r>
      <w:proofErr w:type="spellEnd"/>
      <w:r w:rsidRPr="00342C23">
        <w:rPr>
          <w:rFonts w:asciiTheme="majorBidi" w:hAnsiTheme="majorBidi" w:cstheme="majorBidi"/>
          <w:sz w:val="24"/>
          <w:u w:val="single"/>
        </w:rPr>
        <w:t>, директора по торговле и инвестициям (T&amp;I) (Категория-</w:t>
      </w:r>
      <w:proofErr w:type="gramStart"/>
      <w:r w:rsidRPr="00342C23">
        <w:rPr>
          <w:rFonts w:asciiTheme="majorBidi" w:hAnsiTheme="majorBidi" w:cstheme="majorBidi"/>
          <w:sz w:val="24"/>
          <w:u w:val="single"/>
        </w:rPr>
        <w:t>I</w:t>
      </w:r>
      <w:proofErr w:type="gramEnd"/>
      <w:r w:rsidRPr="00342C23">
        <w:rPr>
          <w:rFonts w:asciiTheme="majorBidi" w:hAnsiTheme="majorBidi" w:cstheme="majorBidi"/>
          <w:sz w:val="24"/>
          <w:u w:val="single"/>
        </w:rPr>
        <w:t>, D2) до прибытия его преемника.</w:t>
      </w:r>
    </w:p>
    <w:p w:rsidR="00713149" w:rsidRPr="00342C23" w:rsidRDefault="00AD3191" w:rsidP="004A5E1D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рассмотрел этот вопрос и одобрил принятие двухнедельной процедуры молчания для получения одобрения Совета министров ОЭС (COM) относительно продления срока полномочий г-на </w:t>
      </w:r>
      <w:proofErr w:type="spellStart"/>
      <w:r w:rsidRPr="00342C23">
        <w:rPr>
          <w:rFonts w:asciiTheme="majorBidi" w:hAnsiTheme="majorBidi" w:cstheme="majorBidi"/>
        </w:rPr>
        <w:t>Захида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Хуссейна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Аббаси</w:t>
      </w:r>
      <w:proofErr w:type="spellEnd"/>
      <w:r w:rsidRPr="00342C23">
        <w:rPr>
          <w:rFonts w:asciiTheme="majorBidi" w:hAnsiTheme="majorBidi" w:cstheme="majorBidi"/>
        </w:rPr>
        <w:t xml:space="preserve">, директора по торговле и инвестициям, который истекает 13 августа 2023 года, до прибытия его преемника. </w:t>
      </w:r>
    </w:p>
    <w:p w:rsidR="00F865A4" w:rsidRPr="00342C23" w:rsidRDefault="00F865A4" w:rsidP="00F865A4">
      <w:pPr>
        <w:ind w:right="4"/>
        <w:jc w:val="both"/>
        <w:rPr>
          <w:rFonts w:asciiTheme="majorBidi" w:hAnsiTheme="majorBidi" w:cstheme="majorBidi"/>
        </w:rPr>
      </w:pPr>
    </w:p>
    <w:p w:rsidR="00713149" w:rsidRPr="00342C23" w:rsidRDefault="00713149" w:rsidP="00713149">
      <w:pPr>
        <w:pStyle w:val="ListParagraph"/>
        <w:numPr>
          <w:ilvl w:val="0"/>
          <w:numId w:val="31"/>
        </w:numPr>
        <w:ind w:right="4"/>
        <w:rPr>
          <w:rFonts w:asciiTheme="majorBidi" w:hAnsiTheme="majorBidi" w:cstheme="majorBidi"/>
          <w:bCs/>
          <w:sz w:val="24"/>
          <w:szCs w:val="24"/>
          <w:u w:val="single"/>
        </w:rPr>
      </w:pPr>
      <w:r w:rsidRPr="00342C23">
        <w:rPr>
          <w:rFonts w:asciiTheme="majorBidi" w:hAnsiTheme="majorBidi" w:cstheme="majorBidi"/>
          <w:sz w:val="24"/>
          <w:u w:val="single"/>
        </w:rPr>
        <w:t xml:space="preserve">Замена старого транспортного средства Секретариата (KIA </w:t>
      </w:r>
      <w:proofErr w:type="spellStart"/>
      <w:r w:rsidRPr="00342C23">
        <w:rPr>
          <w:rFonts w:asciiTheme="majorBidi" w:hAnsiTheme="majorBidi" w:cstheme="majorBidi"/>
          <w:sz w:val="24"/>
          <w:u w:val="single"/>
        </w:rPr>
        <w:t>Rio</w:t>
      </w:r>
      <w:proofErr w:type="spellEnd"/>
      <w:r w:rsidRPr="00342C23">
        <w:rPr>
          <w:rFonts w:asciiTheme="majorBidi" w:hAnsiTheme="majorBidi" w:cstheme="majorBidi"/>
          <w:sz w:val="24"/>
          <w:u w:val="single"/>
        </w:rPr>
        <w:t xml:space="preserve"> 2012).</w:t>
      </w:r>
    </w:p>
    <w:p w:rsidR="00713149" w:rsidRPr="00342C23" w:rsidRDefault="004A5E1D" w:rsidP="004F24CF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proofErr w:type="gramStart"/>
      <w:r w:rsidRPr="00342C23">
        <w:rPr>
          <w:rFonts w:asciiTheme="majorBidi" w:hAnsiTheme="majorBidi" w:cstheme="majorBidi"/>
        </w:rPr>
        <w:t xml:space="preserve">Основываясь на том факте, что только один старый автомобиль, KIA </w:t>
      </w:r>
      <w:proofErr w:type="spellStart"/>
      <w:r w:rsidRPr="00342C23">
        <w:rPr>
          <w:rFonts w:asciiTheme="majorBidi" w:hAnsiTheme="majorBidi" w:cstheme="majorBidi"/>
        </w:rPr>
        <w:t>Rio</w:t>
      </w:r>
      <w:proofErr w:type="spellEnd"/>
      <w:r w:rsidRPr="00342C23">
        <w:rPr>
          <w:rFonts w:asciiTheme="majorBidi" w:hAnsiTheme="majorBidi" w:cstheme="majorBidi"/>
        </w:rPr>
        <w:t xml:space="preserve"> 2012 года выпуска (пробег 79.000 км), еще подлежит замене, учитывая его изношенное состояние (без подушки безопасности и ABS), и что единственный дилер готов обменять </w:t>
      </w:r>
      <w:proofErr w:type="spellStart"/>
      <w:r w:rsidRPr="00342C23">
        <w:rPr>
          <w:rFonts w:asciiTheme="majorBidi" w:hAnsiTheme="majorBidi" w:cstheme="majorBidi"/>
        </w:rPr>
        <w:t>Suzuki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Dzire</w:t>
      </w:r>
      <w:proofErr w:type="spellEnd"/>
      <w:r w:rsidRPr="00342C23">
        <w:rPr>
          <w:rFonts w:asciiTheme="majorBidi" w:hAnsiTheme="majorBidi" w:cstheme="majorBidi"/>
        </w:rPr>
        <w:t xml:space="preserve"> 2023 года выпуска на старый автомобиль Секретариата без каких-либо </w:t>
      </w:r>
      <w:r w:rsidRPr="00342C23">
        <w:rPr>
          <w:rFonts w:asciiTheme="majorBidi" w:hAnsiTheme="majorBidi" w:cstheme="majorBidi"/>
        </w:rPr>
        <w:lastRenderedPageBreak/>
        <w:t xml:space="preserve">финансовых/бюджетных последствий, Секретариат обратился к Совету с просьбой положительно рассмотреть этот вопрос. </w:t>
      </w:r>
      <w:proofErr w:type="gramEnd"/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</w:p>
    <w:p w:rsidR="00713149" w:rsidRPr="00342C23" w:rsidRDefault="00713149" w:rsidP="00A11B4C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</w:rPr>
        <w:t xml:space="preserve">Совет одобрил замену KIA </w:t>
      </w:r>
      <w:proofErr w:type="spellStart"/>
      <w:r w:rsidRPr="00342C23">
        <w:rPr>
          <w:rFonts w:asciiTheme="majorBidi" w:hAnsiTheme="majorBidi" w:cstheme="majorBidi"/>
        </w:rPr>
        <w:t>Rio</w:t>
      </w:r>
      <w:proofErr w:type="spellEnd"/>
      <w:r w:rsidRPr="00342C23">
        <w:rPr>
          <w:rFonts w:asciiTheme="majorBidi" w:hAnsiTheme="majorBidi" w:cstheme="majorBidi"/>
        </w:rPr>
        <w:t xml:space="preserve"> 2012 года выпуска на </w:t>
      </w:r>
      <w:proofErr w:type="spellStart"/>
      <w:r w:rsidRPr="00342C23">
        <w:rPr>
          <w:rFonts w:asciiTheme="majorBidi" w:hAnsiTheme="majorBidi" w:cstheme="majorBidi"/>
        </w:rPr>
        <w:t>Suzuki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Dzire</w:t>
      </w:r>
      <w:proofErr w:type="spellEnd"/>
      <w:r w:rsidRPr="00342C23">
        <w:rPr>
          <w:rFonts w:asciiTheme="majorBidi" w:hAnsiTheme="majorBidi" w:cstheme="majorBidi"/>
        </w:rPr>
        <w:t xml:space="preserve"> 2023 года выпуска в соответствии с предложением Секретариата.</w:t>
      </w:r>
    </w:p>
    <w:p w:rsidR="00713149" w:rsidRPr="00342C23" w:rsidRDefault="00713149" w:rsidP="00713149">
      <w:pPr>
        <w:pStyle w:val="ListParagraph"/>
        <w:ind w:left="1080" w:right="4"/>
        <w:rPr>
          <w:rFonts w:asciiTheme="majorBidi" w:hAnsiTheme="majorBidi" w:cstheme="majorBidi"/>
          <w:bCs/>
          <w:sz w:val="24"/>
          <w:szCs w:val="24"/>
          <w:u w:val="single"/>
        </w:rPr>
      </w:pPr>
    </w:p>
    <w:p w:rsidR="00713149" w:rsidRPr="00342C23" w:rsidRDefault="00713149" w:rsidP="004F24CF">
      <w:pPr>
        <w:pStyle w:val="ListParagraph"/>
        <w:numPr>
          <w:ilvl w:val="0"/>
          <w:numId w:val="31"/>
        </w:numPr>
        <w:ind w:right="4"/>
        <w:rPr>
          <w:rFonts w:asciiTheme="majorBidi" w:hAnsiTheme="majorBidi" w:cstheme="majorBidi"/>
          <w:bCs/>
          <w:sz w:val="24"/>
          <w:szCs w:val="24"/>
          <w:u w:val="single"/>
        </w:rPr>
      </w:pPr>
      <w:r w:rsidRPr="00342C23">
        <w:rPr>
          <w:rFonts w:asciiTheme="majorBidi" w:hAnsiTheme="majorBidi" w:cstheme="majorBidi"/>
          <w:sz w:val="24"/>
          <w:u w:val="single"/>
        </w:rPr>
        <w:t>Перераспределение средств между разделами бюджета ОЭС на 2023 г. без увеличения общего размера бюджета. </w:t>
      </w:r>
    </w:p>
    <w:p w:rsidR="00713149" w:rsidRPr="00342C23" w:rsidRDefault="008A7AB2" w:rsidP="00C31171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  <w:b/>
          <w:bCs/>
        </w:rPr>
        <w:t>Главный бухгалтер</w:t>
      </w:r>
      <w:r w:rsidRPr="00342C23">
        <w:rPr>
          <w:rFonts w:asciiTheme="majorBidi" w:hAnsiTheme="majorBidi" w:cstheme="majorBidi"/>
        </w:rPr>
        <w:t xml:space="preserve"> проинформировал Совет о том, что, как предусмотрено в статье 9.2 Финансовых положений ОЭС</w:t>
      </w:r>
      <w:proofErr w:type="gramStart"/>
      <w:r w:rsidRPr="00342C23">
        <w:rPr>
          <w:rFonts w:asciiTheme="majorBidi" w:hAnsiTheme="majorBidi" w:cstheme="majorBidi"/>
        </w:rPr>
        <w:t xml:space="preserve"> ,</w:t>
      </w:r>
      <w:proofErr w:type="gramEnd"/>
      <w:r w:rsidRPr="00342C23">
        <w:rPr>
          <w:rFonts w:asciiTheme="majorBidi" w:hAnsiTheme="majorBidi" w:cstheme="majorBidi"/>
        </w:rPr>
        <w:t xml:space="preserve"> Генеральный секретарь ОЭС может рассмотреть возможность перевода средств в рамках различных разделов бюджета Организации. В соответствии с лимитом сумма, подлежащая переводу, не должна превышать 10 процентов от фактических бюджетных ассигнований раздела, в который переводятся средства. Она объяснила, что перевод некоторых сумм, превышающих вышеуказанный лимит, необходим для удовлетворения финансовых потребностей и для этого требуется разрешение Совета. </w:t>
      </w:r>
    </w:p>
    <w:p w:rsidR="00E2101E" w:rsidRPr="00342C23" w:rsidRDefault="00E2101E" w:rsidP="00E2101E">
      <w:pPr>
        <w:ind w:right="4"/>
        <w:jc w:val="both"/>
        <w:rPr>
          <w:rFonts w:asciiTheme="majorBidi" w:hAnsiTheme="majorBidi" w:cstheme="majorBidi"/>
          <w:bCs/>
        </w:rPr>
      </w:pPr>
    </w:p>
    <w:p w:rsidR="00713149" w:rsidRPr="00342C23" w:rsidRDefault="00E2101E" w:rsidP="00E2101E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</w:rPr>
        <w:t>Более того,</w:t>
      </w:r>
      <w:r w:rsidRPr="00342C23">
        <w:rPr>
          <w:rFonts w:asciiTheme="majorBidi" w:hAnsiTheme="majorBidi" w:cstheme="majorBidi"/>
          <w:b/>
          <w:bCs/>
        </w:rPr>
        <w:t xml:space="preserve"> главный бухгалтер</w:t>
      </w:r>
      <w:r w:rsidRPr="00342C23">
        <w:rPr>
          <w:rFonts w:asciiTheme="majorBidi" w:hAnsiTheme="majorBidi" w:cstheme="majorBidi"/>
        </w:rPr>
        <w:t xml:space="preserve"> объяснила, что администрация наняла трех охранников для круглосуточного обслуживания на основе годичного контракта в местной валюте. Соответствующие вознаграждения обеспечены главой «расходных материалов и прочих услуг». С другой стороны, три должности вспомогательного персонала остаются вакантными в связи с выходом на пенсию занимающих эти должности лиц, что обеспечивает достаточную экономию в соответствии с главой «оклады и надбавки». К концу года экономия по этим вакантным должностям составит 43 000 долларов США, из которых 28 000 долларов США могут быть переведены в главу «расходные материалы и прочие услуги» для покрытия необходимых расходов по данному разделу. Она подтвердила, что предлагаемый перевод средств будет осуществлен в рамках бюджета ОЭС на 2023 год, не неся никаких дополнительных расходов или финансовых последствий. </w:t>
      </w:r>
    </w:p>
    <w:p w:rsidR="00713149" w:rsidRPr="00342C23" w:rsidRDefault="00713149" w:rsidP="00713149">
      <w:pPr>
        <w:rPr>
          <w:rFonts w:asciiTheme="majorBidi" w:hAnsiTheme="majorBidi" w:cstheme="majorBidi"/>
          <w:bCs/>
        </w:rPr>
      </w:pPr>
    </w:p>
    <w:p w:rsidR="006D2BBF" w:rsidRPr="00342C23" w:rsidRDefault="006D2BBF" w:rsidP="00E2101E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</w:rPr>
        <w:t xml:space="preserve">Представитель </w:t>
      </w:r>
      <w:r w:rsidRPr="00342C23">
        <w:rPr>
          <w:rFonts w:asciiTheme="majorBidi" w:hAnsiTheme="majorBidi" w:cstheme="majorBidi"/>
          <w:b/>
          <w:bCs/>
        </w:rPr>
        <w:t>Турецкой</w:t>
      </w:r>
      <w:r w:rsidRPr="00342C23">
        <w:rPr>
          <w:rFonts w:asciiTheme="majorBidi" w:hAnsiTheme="majorBidi" w:cstheme="majorBidi"/>
        </w:rPr>
        <w:t xml:space="preserve"> Республики попросил некоторое время, чтобы изложить свою официальную позицию по предложению о переводе средств между разделами ОЭС, попросив Совет отложить рассмотрение этого вопроса до следующего заседания CPR. </w:t>
      </w:r>
    </w:p>
    <w:p w:rsidR="006D2BBF" w:rsidRPr="00342C23" w:rsidRDefault="006D2BBF" w:rsidP="006D2BBF">
      <w:pPr>
        <w:ind w:right="4"/>
        <w:jc w:val="both"/>
        <w:rPr>
          <w:rFonts w:asciiTheme="majorBidi" w:hAnsiTheme="majorBidi" w:cstheme="majorBidi"/>
          <w:bCs/>
        </w:rPr>
      </w:pPr>
    </w:p>
    <w:p w:rsidR="00713149" w:rsidRPr="00342C23" w:rsidRDefault="00E2101E" w:rsidP="00E2101E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Cs/>
        </w:rPr>
      </w:pP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отложил обсуждение этого вопроса до своей следующей сессии. </w:t>
      </w:r>
    </w:p>
    <w:p w:rsidR="00713149" w:rsidRPr="00342C23" w:rsidRDefault="00713149" w:rsidP="00713149">
      <w:pPr>
        <w:pStyle w:val="ListParagraph"/>
        <w:ind w:left="1080" w:right="4"/>
        <w:rPr>
          <w:rFonts w:asciiTheme="majorBidi" w:hAnsiTheme="majorBidi" w:cstheme="majorBidi"/>
          <w:bCs/>
          <w:sz w:val="24"/>
          <w:szCs w:val="24"/>
        </w:rPr>
      </w:pPr>
    </w:p>
    <w:p w:rsidR="00713149" w:rsidRPr="00342C23" w:rsidRDefault="00713149" w:rsidP="00713149">
      <w:pPr>
        <w:pStyle w:val="ListParagraph"/>
        <w:numPr>
          <w:ilvl w:val="0"/>
          <w:numId w:val="31"/>
        </w:numPr>
        <w:ind w:right="4"/>
        <w:rPr>
          <w:rFonts w:asciiTheme="majorBidi" w:hAnsiTheme="majorBidi" w:cstheme="majorBidi"/>
          <w:bCs/>
          <w:sz w:val="24"/>
          <w:szCs w:val="24"/>
        </w:rPr>
      </w:pPr>
      <w:r w:rsidRPr="00342C23">
        <w:rPr>
          <w:rFonts w:asciiTheme="majorBidi" w:hAnsiTheme="majorBidi" w:cstheme="majorBidi"/>
          <w:sz w:val="24"/>
          <w:u w:val="single"/>
        </w:rPr>
        <w:t>Рекомендации Отборочной комиссии.</w:t>
      </w:r>
    </w:p>
    <w:p w:rsidR="00713149" w:rsidRPr="00342C23" w:rsidRDefault="00713149" w:rsidP="002E3618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</w:rPr>
        <w:t xml:space="preserve">На 276-м заседании СПП, состоявшемся 7 июня 2023 г., Отборочная комиссия рекомендовала Совету рассмотреть вопрос о назначении г-на </w:t>
      </w:r>
      <w:proofErr w:type="spellStart"/>
      <w:r w:rsidRPr="00342C23">
        <w:rPr>
          <w:rFonts w:asciiTheme="majorBidi" w:hAnsiTheme="majorBidi" w:cstheme="majorBidi"/>
        </w:rPr>
        <w:t>Ходжата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Могхавема</w:t>
      </w:r>
      <w:proofErr w:type="spellEnd"/>
      <w:r w:rsidRPr="00342C23">
        <w:rPr>
          <w:rFonts w:asciiTheme="majorBidi" w:hAnsiTheme="majorBidi" w:cstheme="majorBidi"/>
        </w:rPr>
        <w:t xml:space="preserve"> (гражданин Ирана) на должность юрисконсульта (категория II, P3) на полный срок четыре (04) года. В ожидании согласия Азербайджанской Республики 276-е совещание СПП отложило рассмотрение этого вопроса до 277-й сессии.  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</w:p>
    <w:p w:rsidR="00713149" w:rsidRPr="00342C23" w:rsidRDefault="002E3618" w:rsidP="002E3618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</w:rPr>
        <w:t xml:space="preserve">Возобновив обсуждение этого вопроса и не имея возражений со стороны Азербайджана, </w:t>
      </w:r>
      <w:r w:rsidRPr="00342C23">
        <w:rPr>
          <w:rFonts w:asciiTheme="majorBidi" w:hAnsiTheme="majorBidi" w:cstheme="majorBidi"/>
          <w:b/>
          <w:bCs/>
        </w:rPr>
        <w:t>Совет</w:t>
      </w:r>
      <w:r w:rsidRPr="00342C23">
        <w:rPr>
          <w:rFonts w:asciiTheme="majorBidi" w:hAnsiTheme="majorBidi" w:cstheme="majorBidi"/>
        </w:rPr>
        <w:t xml:space="preserve"> одобрил назначение г-на </w:t>
      </w:r>
      <w:proofErr w:type="spellStart"/>
      <w:r w:rsidRPr="00342C23">
        <w:rPr>
          <w:rFonts w:asciiTheme="majorBidi" w:hAnsiTheme="majorBidi" w:cstheme="majorBidi"/>
        </w:rPr>
        <w:t>Ходжата</w:t>
      </w:r>
      <w:proofErr w:type="spellEnd"/>
      <w:r w:rsidRPr="00342C23">
        <w:rPr>
          <w:rFonts w:asciiTheme="majorBidi" w:hAnsiTheme="majorBidi" w:cstheme="majorBidi"/>
        </w:rPr>
        <w:t xml:space="preserve"> </w:t>
      </w:r>
      <w:proofErr w:type="spellStart"/>
      <w:r w:rsidRPr="00342C23">
        <w:rPr>
          <w:rFonts w:asciiTheme="majorBidi" w:hAnsiTheme="majorBidi" w:cstheme="majorBidi"/>
        </w:rPr>
        <w:t>Могавема</w:t>
      </w:r>
      <w:proofErr w:type="spellEnd"/>
      <w:r w:rsidRPr="00342C23">
        <w:rPr>
          <w:rFonts w:asciiTheme="majorBidi" w:hAnsiTheme="majorBidi" w:cstheme="majorBidi"/>
        </w:rPr>
        <w:t xml:space="preserve"> юрисконсультом (категория II, С3) на полный срок в четыре (04) года, который вступает в силу </w:t>
      </w:r>
      <w:proofErr w:type="gramStart"/>
      <w:r w:rsidRPr="00342C23">
        <w:rPr>
          <w:rFonts w:asciiTheme="majorBidi" w:hAnsiTheme="majorBidi" w:cstheme="majorBidi"/>
        </w:rPr>
        <w:t>с даты</w:t>
      </w:r>
      <w:proofErr w:type="gramEnd"/>
      <w:r w:rsidRPr="00342C23">
        <w:rPr>
          <w:rFonts w:asciiTheme="majorBidi" w:hAnsiTheme="majorBidi" w:cstheme="majorBidi"/>
        </w:rPr>
        <w:t xml:space="preserve"> его вступления в должность в Секретариате.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sz w:val="16"/>
          <w:szCs w:val="16"/>
        </w:rPr>
      </w:pP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</w:rPr>
        <w:t>Пункт повестки дня № 6.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  <w:u w:val="single"/>
        </w:rPr>
        <w:t>Прочие вопросы.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</w:p>
    <w:p w:rsidR="005766EA" w:rsidRPr="00342C23" w:rsidRDefault="005766EA" w:rsidP="00024552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</w:rPr>
        <w:lastRenderedPageBreak/>
        <w:t>К Совету присоединились все государства-члены и Генеральный секретарь ОЭС, чтобы выразить признательность следующим сотрудникам Секретариата и уважаемым членам СПП за их заслуги:</w:t>
      </w:r>
    </w:p>
    <w:p w:rsidR="005766EA" w:rsidRPr="00342C23" w:rsidRDefault="005766EA" w:rsidP="005766EA">
      <w:pPr>
        <w:ind w:right="4"/>
        <w:jc w:val="both"/>
        <w:rPr>
          <w:rFonts w:asciiTheme="majorBidi" w:hAnsiTheme="majorBidi" w:cstheme="majorBidi"/>
        </w:rPr>
      </w:pPr>
    </w:p>
    <w:p w:rsidR="007F4612" w:rsidRPr="00342C23" w:rsidRDefault="00F511B3" w:rsidP="007F4612">
      <w:pPr>
        <w:pStyle w:val="ListParagraph"/>
        <w:numPr>
          <w:ilvl w:val="0"/>
          <w:numId w:val="36"/>
        </w:numPr>
        <w:ind w:right="4"/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4"/>
        </w:rPr>
        <w:t>Эмирхан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Йорулмазлар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, заместитель главы миссии Посольства Турецкой Республики в Тегеране; </w:t>
      </w:r>
    </w:p>
    <w:p w:rsidR="005766EA" w:rsidRPr="00342C23" w:rsidRDefault="00F511B3" w:rsidP="007F4612">
      <w:pPr>
        <w:pStyle w:val="ListParagraph"/>
        <w:numPr>
          <w:ilvl w:val="0"/>
          <w:numId w:val="36"/>
        </w:numPr>
        <w:ind w:right="4"/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4"/>
        </w:rPr>
        <w:t>Гамзат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Хаиров</w:t>
      </w:r>
      <w:proofErr w:type="spellEnd"/>
      <w:r w:rsidRPr="00342C23">
        <w:rPr>
          <w:rFonts w:asciiTheme="majorBidi" w:hAnsiTheme="majorBidi" w:cstheme="majorBidi"/>
          <w:sz w:val="24"/>
        </w:rPr>
        <w:t>, советник Посольства Республики Казахстан в Тегеране;</w:t>
      </w:r>
    </w:p>
    <w:p w:rsidR="00024552" w:rsidRPr="00342C23" w:rsidRDefault="00024552" w:rsidP="00C31171">
      <w:pPr>
        <w:pStyle w:val="ListParagraph"/>
        <w:numPr>
          <w:ilvl w:val="0"/>
          <w:numId w:val="36"/>
        </w:numPr>
        <w:ind w:right="4"/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4"/>
        </w:rPr>
        <w:t>Махмуд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Хубкар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, юрисконсульт Секретариата ОЭС; </w:t>
      </w:r>
    </w:p>
    <w:p w:rsidR="00024552" w:rsidRPr="00342C23" w:rsidRDefault="00024552" w:rsidP="003D481B">
      <w:pPr>
        <w:pStyle w:val="ListParagraph"/>
        <w:numPr>
          <w:ilvl w:val="0"/>
          <w:numId w:val="36"/>
        </w:numPr>
        <w:ind w:right="4"/>
        <w:jc w:val="both"/>
        <w:rPr>
          <w:rFonts w:asciiTheme="majorBidi" w:hAnsiTheme="majorBidi" w:cstheme="majorBidi"/>
          <w:sz w:val="24"/>
          <w:szCs w:val="24"/>
        </w:rPr>
      </w:pPr>
      <w:r w:rsidRPr="00342C23">
        <w:rPr>
          <w:rFonts w:asciiTheme="majorBidi" w:hAnsiTheme="majorBidi" w:cstheme="majorBidi"/>
          <w:sz w:val="24"/>
        </w:rPr>
        <w:t xml:space="preserve">г-жа </w:t>
      </w:r>
      <w:proofErr w:type="spellStart"/>
      <w:r w:rsidRPr="00342C23">
        <w:rPr>
          <w:rFonts w:asciiTheme="majorBidi" w:hAnsiTheme="majorBidi" w:cstheme="majorBidi"/>
          <w:sz w:val="24"/>
        </w:rPr>
        <w:t>Айсегуль</w:t>
      </w:r>
      <w:proofErr w:type="spellEnd"/>
      <w:r w:rsidRPr="00342C23">
        <w:rPr>
          <w:rFonts w:asciiTheme="majorBidi" w:hAnsiTheme="majorBidi" w:cstheme="majorBidi"/>
          <w:sz w:val="24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4"/>
        </w:rPr>
        <w:t>Йорулмазлар</w:t>
      </w:r>
      <w:proofErr w:type="spellEnd"/>
      <w:r w:rsidRPr="00342C23">
        <w:rPr>
          <w:rFonts w:asciiTheme="majorBidi" w:hAnsiTheme="majorBidi" w:cstheme="majorBidi"/>
          <w:sz w:val="24"/>
        </w:rPr>
        <w:t>, сотрудник по программам, Секретариат ОЭС.</w:t>
      </w:r>
    </w:p>
    <w:p w:rsidR="005766EA" w:rsidRPr="00342C23" w:rsidRDefault="005766EA" w:rsidP="005766EA">
      <w:pPr>
        <w:ind w:right="4"/>
        <w:jc w:val="both"/>
        <w:rPr>
          <w:rFonts w:asciiTheme="majorBidi" w:hAnsiTheme="majorBidi" w:cstheme="majorBidi"/>
        </w:rPr>
      </w:pPr>
    </w:p>
    <w:p w:rsidR="007E100D" w:rsidRPr="00342C23" w:rsidRDefault="00024552" w:rsidP="00024552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</w:rPr>
        <w:t xml:space="preserve">Всем им были переданы наилучшие пожелания в их будущих начинаниях и назначениях.  </w:t>
      </w: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  <w:bCs/>
          <w:sz w:val="16"/>
          <w:szCs w:val="16"/>
        </w:rPr>
      </w:pP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  <w:bCs/>
          <w:sz w:val="16"/>
          <w:szCs w:val="16"/>
        </w:rPr>
      </w:pPr>
    </w:p>
    <w:p w:rsidR="00713149" w:rsidRPr="00342C23" w:rsidRDefault="00713149" w:rsidP="00713149">
      <w:pPr>
        <w:ind w:right="4"/>
        <w:rPr>
          <w:rFonts w:asciiTheme="majorBidi" w:hAnsiTheme="majorBidi" w:cstheme="majorBidi"/>
          <w:b/>
          <w:bCs/>
        </w:rPr>
      </w:pPr>
      <w:r w:rsidRPr="00342C23">
        <w:rPr>
          <w:rFonts w:asciiTheme="majorBidi" w:hAnsiTheme="majorBidi" w:cstheme="majorBidi"/>
          <w:b/>
        </w:rPr>
        <w:t>Пункт повестки дня № 7.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  <w:u w:val="single"/>
        </w:rPr>
        <w:t>Дата проведения следующего заседания СПП.</w:t>
      </w:r>
    </w:p>
    <w:p w:rsidR="00713149" w:rsidRPr="00342C23" w:rsidRDefault="00713149" w:rsidP="00713149">
      <w:pPr>
        <w:ind w:right="4"/>
        <w:jc w:val="both"/>
        <w:rPr>
          <w:rFonts w:asciiTheme="majorBidi" w:hAnsiTheme="majorBidi" w:cstheme="majorBidi"/>
        </w:rPr>
      </w:pPr>
    </w:p>
    <w:p w:rsidR="00713149" w:rsidRPr="00342C23" w:rsidRDefault="00F511B3" w:rsidP="00F511B3">
      <w:pPr>
        <w:numPr>
          <w:ilvl w:val="0"/>
          <w:numId w:val="23"/>
        </w:numPr>
        <w:ind w:left="0" w:right="4" w:hanging="11"/>
        <w:jc w:val="both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</w:rPr>
        <w:t>Совет решил провести свое следующее</w:t>
      </w:r>
      <w:proofErr w:type="gramStart"/>
      <w:r w:rsidRPr="00342C23">
        <w:rPr>
          <w:rFonts w:asciiTheme="majorBidi" w:hAnsiTheme="majorBidi" w:cstheme="majorBidi"/>
        </w:rPr>
        <w:t xml:space="preserve">( </w:t>
      </w:r>
      <w:proofErr w:type="gramEnd"/>
      <w:r w:rsidRPr="00342C23">
        <w:rPr>
          <w:rFonts w:asciiTheme="majorBidi" w:hAnsiTheme="majorBidi" w:cstheme="majorBidi"/>
          <w:b/>
        </w:rPr>
        <w:t>278-</w:t>
      </w:r>
      <w:r w:rsidRPr="00342C23">
        <w:rPr>
          <w:rFonts w:asciiTheme="majorBidi" w:hAnsiTheme="majorBidi" w:cstheme="majorBidi"/>
        </w:rPr>
        <w:t xml:space="preserve">е) заседание СПП 31 июля 2023 года в Секретариате ОЭС, Тегеран. </w:t>
      </w:r>
    </w:p>
    <w:p w:rsidR="00713149" w:rsidRPr="00342C23" w:rsidRDefault="00713149" w:rsidP="00713149">
      <w:pPr>
        <w:tabs>
          <w:tab w:val="num" w:pos="630"/>
          <w:tab w:val="num" w:pos="1669"/>
        </w:tabs>
        <w:ind w:right="4"/>
        <w:jc w:val="center"/>
        <w:rPr>
          <w:rFonts w:asciiTheme="majorBidi" w:hAnsiTheme="majorBidi" w:cstheme="majorBidi"/>
        </w:rPr>
      </w:pPr>
    </w:p>
    <w:p w:rsidR="00713149" w:rsidRPr="00342C23" w:rsidRDefault="00713149" w:rsidP="00713149">
      <w:pPr>
        <w:tabs>
          <w:tab w:val="num" w:pos="630"/>
          <w:tab w:val="num" w:pos="1669"/>
        </w:tabs>
        <w:ind w:right="4"/>
        <w:jc w:val="center"/>
        <w:rPr>
          <w:rFonts w:asciiTheme="majorBidi" w:hAnsiTheme="majorBidi" w:cstheme="majorBidi"/>
        </w:rPr>
      </w:pPr>
      <w:r w:rsidRPr="00342C23">
        <w:rPr>
          <w:rFonts w:asciiTheme="majorBidi" w:hAnsiTheme="majorBidi" w:cstheme="majorBidi"/>
        </w:rPr>
        <w:t>***********************</w:t>
      </w:r>
    </w:p>
    <w:p w:rsidR="00464E51" w:rsidRPr="00342C23" w:rsidRDefault="00464E51" w:rsidP="00593F04">
      <w:pPr>
        <w:tabs>
          <w:tab w:val="num" w:pos="630"/>
          <w:tab w:val="num" w:pos="1669"/>
        </w:tabs>
        <w:ind w:right="4"/>
        <w:jc w:val="center"/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001877" w:rsidRPr="00342C23" w:rsidRDefault="00001877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342C23" w:rsidRDefault="00342C23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sz w:val="20"/>
          <w:u w:val="single"/>
        </w:rPr>
      </w:pPr>
    </w:p>
    <w:p w:rsidR="00464E51" w:rsidRPr="00342C23" w:rsidRDefault="00464E51" w:rsidP="00464E51">
      <w:pPr>
        <w:spacing w:after="200" w:line="276" w:lineRule="auto"/>
        <w:ind w:right="4"/>
        <w:contextualSpacing/>
        <w:jc w:val="right"/>
        <w:rPr>
          <w:rFonts w:asciiTheme="majorBidi" w:hAnsiTheme="majorBidi" w:cstheme="majorBidi"/>
          <w:b/>
          <w:i/>
          <w:iCs/>
          <w:sz w:val="20"/>
          <w:szCs w:val="20"/>
        </w:rPr>
      </w:pPr>
      <w:r w:rsidRPr="00342C23">
        <w:rPr>
          <w:rFonts w:asciiTheme="majorBidi" w:hAnsiTheme="majorBidi" w:cstheme="majorBidi"/>
          <w:b/>
          <w:i/>
          <w:sz w:val="20"/>
          <w:u w:val="single"/>
        </w:rPr>
        <w:lastRenderedPageBreak/>
        <w:t>Приложение - I</w:t>
      </w:r>
    </w:p>
    <w:p w:rsidR="00342C23" w:rsidRDefault="00342C23" w:rsidP="00464E51">
      <w:pPr>
        <w:ind w:right="4"/>
        <w:jc w:val="center"/>
        <w:rPr>
          <w:rFonts w:asciiTheme="majorBidi" w:hAnsiTheme="majorBidi" w:cstheme="majorBidi"/>
          <w:b/>
          <w:sz w:val="20"/>
        </w:rPr>
      </w:pPr>
    </w:p>
    <w:p w:rsidR="00464E51" w:rsidRPr="00342C23" w:rsidRDefault="00464E51" w:rsidP="00464E51">
      <w:pPr>
        <w:ind w:right="4"/>
        <w:jc w:val="center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СПИСОК УЧАСТНИКОВ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Cs/>
          <w:sz w:val="20"/>
          <w:szCs w:val="20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Исламской Республики Афганистан: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Азербайджанская Республика:</w:t>
      </w:r>
    </w:p>
    <w:p w:rsidR="00464E51" w:rsidRPr="00342C23" w:rsidRDefault="00464E51" w:rsidP="00464E51">
      <w:pPr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- Е.П. г-н Али </w:t>
      </w:r>
      <w:proofErr w:type="spellStart"/>
      <w:r w:rsidRPr="00342C23">
        <w:rPr>
          <w:rFonts w:asciiTheme="majorBidi" w:hAnsiTheme="majorBidi" w:cstheme="majorBidi"/>
          <w:sz w:val="20"/>
        </w:rPr>
        <w:t>Ализаде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</w:t>
      </w:r>
      <w:r w:rsidRPr="00342C23">
        <w:rPr>
          <w:rFonts w:asciiTheme="majorBidi" w:hAnsiTheme="majorBidi" w:cstheme="majorBidi"/>
          <w:b/>
          <w:bCs/>
          <w:sz w:val="20"/>
        </w:rPr>
        <w:t>постоянный представитель</w:t>
      </w:r>
    </w:p>
    <w:p w:rsidR="00464E51" w:rsidRPr="00342C23" w:rsidRDefault="00464E51" w:rsidP="00464E51">
      <w:pPr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- г-н </w:t>
      </w:r>
      <w:proofErr w:type="spellStart"/>
      <w:r w:rsidRPr="00342C23">
        <w:rPr>
          <w:rFonts w:asciiTheme="majorBidi" w:hAnsiTheme="majorBidi" w:cstheme="majorBidi"/>
          <w:sz w:val="20"/>
        </w:rPr>
        <w:t>Орхан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Зейналов</w:t>
      </w:r>
      <w:proofErr w:type="spellEnd"/>
      <w:r w:rsidRPr="00342C23">
        <w:rPr>
          <w:rFonts w:asciiTheme="majorBidi" w:hAnsiTheme="majorBidi" w:cstheme="majorBidi"/>
          <w:sz w:val="20"/>
        </w:rPr>
        <w:t>, специальный представитель, МИД</w:t>
      </w:r>
    </w:p>
    <w:p w:rsidR="00464E51" w:rsidRPr="00342C23" w:rsidRDefault="00464E51" w:rsidP="00464E51">
      <w:pPr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Фарид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Валиев, начальник отдела, МИД</w:t>
      </w:r>
    </w:p>
    <w:p w:rsidR="00464E51" w:rsidRPr="00342C23" w:rsidRDefault="00464E51" w:rsidP="00464E51">
      <w:pPr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Эльчин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Мирзаев</w:t>
      </w:r>
      <w:proofErr w:type="spellEnd"/>
      <w:r w:rsidRPr="00342C23">
        <w:rPr>
          <w:rFonts w:asciiTheme="majorBidi" w:hAnsiTheme="majorBidi" w:cstheme="majorBidi"/>
          <w:sz w:val="20"/>
        </w:rPr>
        <w:t>, атташе, МИД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Министерство иностранных дел Исламской Республики Иран: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Е. П. – г-н </w:t>
      </w:r>
      <w:proofErr w:type="spellStart"/>
      <w:r w:rsidRPr="00342C23">
        <w:rPr>
          <w:rFonts w:asciiTheme="majorBidi" w:hAnsiTheme="majorBidi" w:cstheme="majorBidi"/>
          <w:sz w:val="20"/>
        </w:rPr>
        <w:t>Сейед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Джалаледин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Алави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Сабзевари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</w:t>
      </w:r>
      <w:r w:rsidRPr="00342C23">
        <w:rPr>
          <w:rFonts w:asciiTheme="majorBidi" w:hAnsiTheme="majorBidi" w:cstheme="majorBidi"/>
          <w:b/>
          <w:bCs/>
          <w:sz w:val="20"/>
        </w:rPr>
        <w:t>постоянный представитель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Бехзад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Азарса</w:t>
      </w:r>
      <w:proofErr w:type="spellEnd"/>
      <w:r w:rsidRPr="00342C23">
        <w:rPr>
          <w:rFonts w:asciiTheme="majorBidi" w:hAnsiTheme="majorBidi" w:cstheme="majorBidi"/>
          <w:sz w:val="20"/>
        </w:rPr>
        <w:t>, Старший эксперт по вопросам многостороннего и международного экономического сотрудничества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Муса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Хосрави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Могадам</w:t>
      </w:r>
      <w:proofErr w:type="spellEnd"/>
      <w:r w:rsidRPr="00342C23">
        <w:rPr>
          <w:rFonts w:asciiTheme="majorBidi" w:hAnsiTheme="majorBidi" w:cstheme="majorBidi"/>
          <w:sz w:val="20"/>
        </w:rPr>
        <w:t>, эксперт ОЭС по вопросам многостороннего и международного экономического сотрудничества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Г-жа </w:t>
      </w:r>
      <w:proofErr w:type="spellStart"/>
      <w:r w:rsidRPr="00342C23">
        <w:rPr>
          <w:rFonts w:asciiTheme="majorBidi" w:hAnsiTheme="majorBidi" w:cstheme="majorBidi"/>
          <w:sz w:val="20"/>
        </w:rPr>
        <w:t>Шукуфех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Шади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Эксперт ОЭС, Департамент </w:t>
      </w:r>
      <w:proofErr w:type="gramStart"/>
      <w:r w:rsidRPr="00342C23">
        <w:rPr>
          <w:rFonts w:asciiTheme="majorBidi" w:hAnsiTheme="majorBidi" w:cstheme="majorBidi"/>
          <w:sz w:val="20"/>
        </w:rPr>
        <w:t>по</w:t>
      </w:r>
      <w:proofErr w:type="gramEnd"/>
      <w:r w:rsidRPr="00342C23">
        <w:rPr>
          <w:rFonts w:asciiTheme="majorBidi" w:hAnsiTheme="majorBidi" w:cstheme="majorBidi"/>
          <w:sz w:val="20"/>
        </w:rPr>
        <w:t xml:space="preserve"> многосторонним и международным экономическим сотрудничеством</w:t>
      </w:r>
    </w:p>
    <w:p w:rsidR="00464E51" w:rsidRPr="00342C23" w:rsidRDefault="00464E51" w:rsidP="00464E51">
      <w:pPr>
        <w:tabs>
          <w:tab w:val="right" w:pos="426"/>
        </w:tabs>
        <w:spacing w:line="276" w:lineRule="auto"/>
        <w:ind w:right="4"/>
        <w:contextualSpacing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tabs>
          <w:tab w:val="left" w:pos="1080"/>
        </w:tabs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Республики Казахстан: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Гамзат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Хаиров</w:t>
      </w:r>
      <w:proofErr w:type="spellEnd"/>
      <w:r w:rsidRPr="00342C23">
        <w:rPr>
          <w:rFonts w:asciiTheme="majorBidi" w:hAnsiTheme="majorBidi" w:cstheme="majorBidi"/>
          <w:sz w:val="20"/>
        </w:rPr>
        <w:t>, советник</w:t>
      </w:r>
    </w:p>
    <w:p w:rsidR="00464E51" w:rsidRPr="00342C23" w:rsidRDefault="00464E51" w:rsidP="00464E51">
      <w:pPr>
        <w:tabs>
          <w:tab w:val="left" w:pos="1080"/>
        </w:tabs>
        <w:ind w:right="4"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tabs>
          <w:tab w:val="left" w:pos="1080"/>
        </w:tabs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Кыргызской Республики: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4" w:hanging="1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Е. П. г-н </w:t>
      </w:r>
      <w:proofErr w:type="spellStart"/>
      <w:r w:rsidRPr="00342C23">
        <w:rPr>
          <w:rFonts w:asciiTheme="majorBidi" w:hAnsiTheme="majorBidi" w:cstheme="majorBidi"/>
          <w:sz w:val="20"/>
        </w:rPr>
        <w:t>Сидиков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Турдакун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</w:t>
      </w:r>
      <w:r w:rsidRPr="00342C23">
        <w:rPr>
          <w:rFonts w:asciiTheme="majorBidi" w:hAnsiTheme="majorBidi" w:cstheme="majorBidi"/>
          <w:b/>
          <w:bCs/>
          <w:sz w:val="20"/>
        </w:rPr>
        <w:t>постоянный представитель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Республики Таджикистан:</w:t>
      </w:r>
    </w:p>
    <w:p w:rsidR="00E45A3E" w:rsidRPr="00342C23" w:rsidRDefault="00E45A3E" w:rsidP="00E45A3E">
      <w:pPr>
        <w:numPr>
          <w:ilvl w:val="0"/>
          <w:numId w:val="38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Е. П. г-н </w:t>
      </w:r>
      <w:proofErr w:type="spellStart"/>
      <w:r w:rsidRPr="00342C23">
        <w:rPr>
          <w:rFonts w:asciiTheme="majorBidi" w:hAnsiTheme="majorBidi" w:cstheme="majorBidi"/>
          <w:sz w:val="20"/>
        </w:rPr>
        <w:t>Низомиддин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Зохиди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</w:t>
      </w:r>
      <w:r w:rsidRPr="00342C23">
        <w:rPr>
          <w:rFonts w:asciiTheme="majorBidi" w:hAnsiTheme="majorBidi" w:cstheme="majorBidi"/>
          <w:b/>
          <w:bCs/>
          <w:sz w:val="20"/>
        </w:rPr>
        <w:t>постоянный представитель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Маруф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Абдурахмонов</w:t>
      </w:r>
      <w:proofErr w:type="spellEnd"/>
      <w:r w:rsidRPr="00342C23">
        <w:rPr>
          <w:rFonts w:asciiTheme="majorBidi" w:hAnsiTheme="majorBidi" w:cstheme="majorBidi"/>
          <w:sz w:val="20"/>
        </w:rPr>
        <w:t>, первый секретарь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Турецкой Республики:</w:t>
      </w:r>
    </w:p>
    <w:p w:rsidR="00464E51" w:rsidRPr="00342C23" w:rsidRDefault="00464E51" w:rsidP="00464E51">
      <w:pPr>
        <w:tabs>
          <w:tab w:val="right" w:pos="851"/>
        </w:tabs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Эмирхан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Йорулмазлар</w:t>
      </w:r>
      <w:proofErr w:type="spellEnd"/>
      <w:r w:rsidRPr="00342C23">
        <w:rPr>
          <w:rFonts w:asciiTheme="majorBidi" w:hAnsiTheme="majorBidi" w:cstheme="majorBidi"/>
          <w:sz w:val="20"/>
        </w:rPr>
        <w:t>, заместитель главы миссии</w:t>
      </w:r>
    </w:p>
    <w:p w:rsidR="00464E51" w:rsidRPr="00342C23" w:rsidRDefault="00464E51" w:rsidP="00E45A3E">
      <w:pPr>
        <w:tabs>
          <w:tab w:val="right" w:pos="851"/>
        </w:tabs>
        <w:ind w:right="4" w:firstLine="720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Эртан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Гарип</w:t>
      </w:r>
      <w:proofErr w:type="spellEnd"/>
      <w:r w:rsidRPr="00342C23">
        <w:rPr>
          <w:rFonts w:asciiTheme="majorBidi" w:hAnsiTheme="majorBidi" w:cstheme="majorBidi"/>
          <w:sz w:val="20"/>
        </w:rPr>
        <w:t>, советник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ind w:right="-471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Туркменистана: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Е. П. г-н </w:t>
      </w:r>
      <w:proofErr w:type="spellStart"/>
      <w:r w:rsidRPr="00342C23">
        <w:rPr>
          <w:rFonts w:asciiTheme="majorBidi" w:hAnsiTheme="majorBidi" w:cstheme="majorBidi"/>
          <w:sz w:val="20"/>
        </w:rPr>
        <w:t>Ахмет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Курбанов, постоянный представитель</w:t>
      </w:r>
    </w:p>
    <w:p w:rsidR="00464E51" w:rsidRPr="00342C23" w:rsidRDefault="00464E51" w:rsidP="00464E51">
      <w:pPr>
        <w:numPr>
          <w:ilvl w:val="0"/>
          <w:numId w:val="38"/>
        </w:numPr>
        <w:tabs>
          <w:tab w:val="right" w:pos="426"/>
        </w:tabs>
        <w:ind w:left="851" w:right="-449" w:hanging="142"/>
        <w:rPr>
          <w:rFonts w:asciiTheme="majorBidi" w:hAnsiTheme="majorBidi" w:cstheme="majorBidi"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Кемаль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Атаев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, третий секретарь 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Посольство Республики Узбекистан:</w:t>
      </w:r>
    </w:p>
    <w:p w:rsidR="00464E51" w:rsidRPr="00342C23" w:rsidRDefault="00464E51" w:rsidP="00464E51">
      <w:pPr>
        <w:ind w:left="720" w:right="4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Умид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Бабаев, третий секретарь</w:t>
      </w:r>
    </w:p>
    <w:p w:rsidR="00464E51" w:rsidRPr="00342C23" w:rsidRDefault="00464E51" w:rsidP="00464E51">
      <w:pPr>
        <w:ind w:right="4"/>
        <w:rPr>
          <w:rFonts w:asciiTheme="majorBidi" w:hAnsiTheme="majorBidi" w:cstheme="majorBidi"/>
          <w:bCs/>
          <w:sz w:val="16"/>
          <w:szCs w:val="16"/>
        </w:rPr>
      </w:pPr>
    </w:p>
    <w:p w:rsidR="00464E51" w:rsidRPr="00342C23" w:rsidRDefault="00464E51" w:rsidP="00464E51">
      <w:pPr>
        <w:ind w:right="4"/>
        <w:rPr>
          <w:rFonts w:asciiTheme="majorBidi" w:hAnsiTheme="majorBidi" w:cstheme="majorBidi"/>
          <w:b/>
          <w:sz w:val="20"/>
          <w:szCs w:val="20"/>
        </w:rPr>
      </w:pPr>
      <w:r w:rsidRPr="00342C23">
        <w:rPr>
          <w:rFonts w:asciiTheme="majorBidi" w:hAnsiTheme="majorBidi" w:cstheme="majorBidi"/>
          <w:b/>
          <w:sz w:val="20"/>
        </w:rPr>
        <w:t>Секретариат ОЭС: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Е. П. Посол </w:t>
      </w:r>
      <w:proofErr w:type="spellStart"/>
      <w:r w:rsidRPr="00342C23">
        <w:rPr>
          <w:rFonts w:asciiTheme="majorBidi" w:hAnsiTheme="majorBidi" w:cstheme="majorBidi"/>
          <w:sz w:val="20"/>
        </w:rPr>
        <w:t>Хусрав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Нозири</w:t>
      </w:r>
      <w:proofErr w:type="spellEnd"/>
      <w:r w:rsidRPr="00342C23">
        <w:rPr>
          <w:rFonts w:asciiTheme="majorBidi" w:hAnsiTheme="majorBidi" w:cstheme="majorBidi"/>
          <w:sz w:val="20"/>
        </w:rPr>
        <w:t>, Генеральный Секретарь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Посол </w:t>
      </w:r>
      <w:proofErr w:type="spellStart"/>
      <w:r w:rsidRPr="00342C23">
        <w:rPr>
          <w:rFonts w:asciiTheme="majorBidi" w:hAnsiTheme="majorBidi" w:cstheme="majorBidi"/>
          <w:sz w:val="20"/>
        </w:rPr>
        <w:t>Мохсен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Эспери</w:t>
      </w:r>
      <w:proofErr w:type="spellEnd"/>
      <w:r w:rsidRPr="00342C23">
        <w:rPr>
          <w:rFonts w:asciiTheme="majorBidi" w:hAnsiTheme="majorBidi" w:cstheme="majorBidi"/>
          <w:sz w:val="20"/>
        </w:rPr>
        <w:t>, заместитель Генерального секретаря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Посол </w:t>
      </w:r>
      <w:proofErr w:type="spellStart"/>
      <w:r w:rsidRPr="00342C23">
        <w:rPr>
          <w:rFonts w:asciiTheme="majorBidi" w:hAnsiTheme="majorBidi" w:cstheme="majorBidi"/>
          <w:sz w:val="20"/>
        </w:rPr>
        <w:t>Жандос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Асанов, заместитель Генерального секретаря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Махмуд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Хубкар</w:t>
      </w:r>
      <w:proofErr w:type="spellEnd"/>
      <w:r w:rsidRPr="00342C23">
        <w:rPr>
          <w:rFonts w:asciiTheme="majorBidi" w:hAnsiTheme="majorBidi" w:cstheme="majorBidi"/>
          <w:sz w:val="20"/>
        </w:rPr>
        <w:t>, юрисконсульт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Сухроб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</w:t>
      </w:r>
      <w:proofErr w:type="spellStart"/>
      <w:r w:rsidRPr="00342C23">
        <w:rPr>
          <w:rFonts w:asciiTheme="majorBidi" w:hAnsiTheme="majorBidi" w:cstheme="majorBidi"/>
          <w:sz w:val="20"/>
        </w:rPr>
        <w:t>Мирзоалиев</w:t>
      </w:r>
      <w:proofErr w:type="spellEnd"/>
      <w:r w:rsidRPr="00342C23">
        <w:rPr>
          <w:rFonts w:asciiTheme="majorBidi" w:hAnsiTheme="majorBidi" w:cstheme="majorBidi"/>
          <w:sz w:val="20"/>
        </w:rPr>
        <w:t>, Начальник секции (КВР)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</w:t>
      </w:r>
      <w:proofErr w:type="spellStart"/>
      <w:r w:rsidRPr="00342C23">
        <w:rPr>
          <w:rFonts w:asciiTheme="majorBidi" w:hAnsiTheme="majorBidi" w:cstheme="majorBidi"/>
          <w:sz w:val="20"/>
        </w:rPr>
        <w:t>Мухаммад</w:t>
      </w:r>
      <w:proofErr w:type="spellEnd"/>
      <w:r w:rsidRPr="00342C23">
        <w:rPr>
          <w:rFonts w:asciiTheme="majorBidi" w:hAnsiTheme="majorBidi" w:cstheme="majorBidi"/>
          <w:sz w:val="20"/>
        </w:rPr>
        <w:t xml:space="preserve"> Ахмед Раза, старший курирующий сотрудник.</w:t>
      </w:r>
    </w:p>
    <w:p w:rsidR="00464E51" w:rsidRPr="00342C23" w:rsidRDefault="00464E51" w:rsidP="00464E51">
      <w:pPr>
        <w:numPr>
          <w:ilvl w:val="0"/>
          <w:numId w:val="37"/>
        </w:numPr>
        <w:tabs>
          <w:tab w:val="num" w:pos="810"/>
        </w:tabs>
        <w:ind w:left="1440" w:right="4" w:hanging="731"/>
        <w:rPr>
          <w:rFonts w:asciiTheme="majorBidi" w:hAnsiTheme="majorBidi" w:cstheme="majorBidi"/>
          <w:bCs/>
          <w:sz w:val="20"/>
          <w:szCs w:val="20"/>
        </w:rPr>
      </w:pPr>
      <w:r w:rsidRPr="00342C23">
        <w:rPr>
          <w:rFonts w:asciiTheme="majorBidi" w:hAnsiTheme="majorBidi" w:cstheme="majorBidi"/>
          <w:sz w:val="20"/>
        </w:rPr>
        <w:t xml:space="preserve">г-н Шахид </w:t>
      </w:r>
      <w:proofErr w:type="spellStart"/>
      <w:r w:rsidRPr="00342C23">
        <w:rPr>
          <w:rFonts w:asciiTheme="majorBidi" w:hAnsiTheme="majorBidi" w:cstheme="majorBidi"/>
          <w:sz w:val="20"/>
        </w:rPr>
        <w:t>Хуссейн</w:t>
      </w:r>
      <w:proofErr w:type="spellEnd"/>
      <w:r w:rsidRPr="00342C23">
        <w:rPr>
          <w:rFonts w:asciiTheme="majorBidi" w:hAnsiTheme="majorBidi" w:cstheme="majorBidi"/>
          <w:sz w:val="20"/>
        </w:rPr>
        <w:t>, курирующий сотрудник</w:t>
      </w:r>
    </w:p>
    <w:p w:rsidR="00464E51" w:rsidRPr="00342C23" w:rsidRDefault="00464E51" w:rsidP="00464E51">
      <w:pPr>
        <w:rPr>
          <w:rFonts w:asciiTheme="majorBidi" w:hAnsiTheme="majorBidi" w:cstheme="majorBidi"/>
        </w:rPr>
      </w:pPr>
    </w:p>
    <w:sectPr w:rsidR="00464E51" w:rsidRPr="00342C23" w:rsidSect="003D1618">
      <w:headerReference w:type="default" r:id="rId9"/>
      <w:footerReference w:type="default" r:id="rId10"/>
      <w:pgSz w:w="11907" w:h="16839" w:code="9"/>
      <w:pgMar w:top="815" w:right="1197" w:bottom="1080" w:left="1350" w:header="568" w:footer="2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6E" w:rsidRDefault="00F4706E" w:rsidP="00C931FC">
      <w:r>
        <w:separator/>
      </w:r>
    </w:p>
  </w:endnote>
  <w:endnote w:type="continuationSeparator" w:id="0">
    <w:p w:rsidR="00F4706E" w:rsidRDefault="00F4706E" w:rsidP="00C93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Default="0048273F">
    <w:pPr>
      <w:pStyle w:val="Footer"/>
      <w:jc w:val="center"/>
    </w:pPr>
    <w:r>
      <w:fldChar w:fldCharType="begin"/>
    </w:r>
    <w:r w:rsidR="00B2669A">
      <w:instrText xml:space="preserve"> PAGE   \* MERGEFORMAT </w:instrText>
    </w:r>
    <w:r>
      <w:fldChar w:fldCharType="separate"/>
    </w:r>
    <w:r w:rsidR="00F86757">
      <w:rPr>
        <w:noProof/>
      </w:rPr>
      <w:t>3</w:t>
    </w:r>
    <w:r>
      <w:fldChar w:fldCharType="end"/>
    </w:r>
  </w:p>
  <w:p w:rsidR="00322DA5" w:rsidRDefault="00322DA5" w:rsidP="007A7436">
    <w:pPr>
      <w:pStyle w:val="Footer"/>
      <w:ind w:lef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6E" w:rsidRDefault="00F4706E" w:rsidP="00C931FC">
      <w:r>
        <w:separator/>
      </w:r>
    </w:p>
  </w:footnote>
  <w:footnote w:type="continuationSeparator" w:id="0">
    <w:p w:rsidR="00F4706E" w:rsidRDefault="00F4706E" w:rsidP="00C93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A5" w:rsidRPr="000632C8" w:rsidRDefault="00322DA5" w:rsidP="00B14822">
    <w:pPr>
      <w:pStyle w:val="Header"/>
      <w:tabs>
        <w:tab w:val="clear" w:pos="9360"/>
      </w:tabs>
      <w:ind w:right="-471"/>
      <w:jc w:val="right"/>
      <w:rPr>
        <w:rFonts w:ascii="Book Antiqua" w:hAnsi="Book Antiqua"/>
        <w:b/>
        <w:bCs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641"/>
    <w:multiLevelType w:val="hybridMultilevel"/>
    <w:tmpl w:val="A4C216F2"/>
    <w:lvl w:ilvl="0" w:tplc="F7CE51BA">
      <w:start w:val="8"/>
      <w:numFmt w:val="bullet"/>
      <w:lvlText w:val="-"/>
      <w:lvlJc w:val="left"/>
      <w:pPr>
        <w:ind w:left="927" w:hanging="360"/>
      </w:pPr>
      <w:rPr>
        <w:rFonts w:ascii="Book Antiqua" w:eastAsia="Calibri" w:hAnsi="Book Antiqua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39774B2"/>
    <w:multiLevelType w:val="hybridMultilevel"/>
    <w:tmpl w:val="8B92D966"/>
    <w:lvl w:ilvl="0" w:tplc="E0E4108E">
      <w:start w:val="894"/>
      <w:numFmt w:val="bullet"/>
      <w:lvlText w:val="-"/>
      <w:lvlJc w:val="left"/>
      <w:pPr>
        <w:ind w:left="927" w:hanging="360"/>
      </w:pPr>
      <w:rPr>
        <w:rFonts w:ascii="Book Antiqua" w:eastAsia="Times New Roman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4F55C64"/>
    <w:multiLevelType w:val="hybridMultilevel"/>
    <w:tmpl w:val="BC6027E4"/>
    <w:lvl w:ilvl="0" w:tplc="60AC1B6E">
      <w:start w:val="9"/>
      <w:numFmt w:val="bullet"/>
      <w:lvlText w:val="-"/>
      <w:lvlJc w:val="left"/>
      <w:pPr>
        <w:ind w:left="1020" w:hanging="360"/>
      </w:pPr>
      <w:rPr>
        <w:rFonts w:ascii="Book Antiqua" w:eastAsia="Times New Roman" w:hAnsi="Book Antiqua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077C4DE3"/>
    <w:multiLevelType w:val="hybridMultilevel"/>
    <w:tmpl w:val="1F901EDA"/>
    <w:lvl w:ilvl="0" w:tplc="BE2C42AC">
      <w:start w:val="9"/>
      <w:numFmt w:val="bullet"/>
      <w:lvlText w:val="-"/>
      <w:lvlJc w:val="left"/>
      <w:pPr>
        <w:ind w:left="7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08EC6724"/>
    <w:multiLevelType w:val="hybridMultilevel"/>
    <w:tmpl w:val="194E4142"/>
    <w:lvl w:ilvl="0" w:tplc="4BB02FF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53E06"/>
    <w:multiLevelType w:val="hybridMultilevel"/>
    <w:tmpl w:val="C48CC320"/>
    <w:lvl w:ilvl="0" w:tplc="4332305C">
      <w:start w:val="1"/>
      <w:numFmt w:val="bullet"/>
      <w:lvlText w:val=""/>
      <w:lvlJc w:val="left"/>
      <w:pPr>
        <w:ind w:left="1223" w:hanging="360"/>
      </w:pPr>
      <w:rPr>
        <w:rFonts w:ascii="Wingdings" w:hAnsi="Wingdings" w:hint="default"/>
        <w:b w:val="0"/>
        <w:color w:val="auto"/>
        <w:sz w:val="24"/>
        <w:szCs w:val="24"/>
        <w:lang w:val="tr-TR"/>
      </w:rPr>
    </w:lvl>
    <w:lvl w:ilvl="1" w:tplc="040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2" w:tplc="F9F85918">
      <w:start w:val="1"/>
      <w:numFmt w:val="lowerLetter"/>
      <w:lvlText w:val="%3)"/>
      <w:lvlJc w:val="left"/>
      <w:pPr>
        <w:ind w:left="2123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663" w:hanging="360"/>
      </w:pPr>
    </w:lvl>
    <w:lvl w:ilvl="4" w:tplc="04090019" w:tentative="1">
      <w:start w:val="1"/>
      <w:numFmt w:val="lowerLetter"/>
      <w:lvlText w:val="%5."/>
      <w:lvlJc w:val="left"/>
      <w:pPr>
        <w:ind w:left="3383" w:hanging="360"/>
      </w:pPr>
    </w:lvl>
    <w:lvl w:ilvl="5" w:tplc="0409001B" w:tentative="1">
      <w:start w:val="1"/>
      <w:numFmt w:val="lowerRoman"/>
      <w:lvlText w:val="%6."/>
      <w:lvlJc w:val="right"/>
      <w:pPr>
        <w:ind w:left="4103" w:hanging="180"/>
      </w:pPr>
    </w:lvl>
    <w:lvl w:ilvl="6" w:tplc="0409000F" w:tentative="1">
      <w:start w:val="1"/>
      <w:numFmt w:val="decimal"/>
      <w:lvlText w:val="%7."/>
      <w:lvlJc w:val="left"/>
      <w:pPr>
        <w:ind w:left="4823" w:hanging="360"/>
      </w:pPr>
    </w:lvl>
    <w:lvl w:ilvl="7" w:tplc="04090019" w:tentative="1">
      <w:start w:val="1"/>
      <w:numFmt w:val="lowerLetter"/>
      <w:lvlText w:val="%8."/>
      <w:lvlJc w:val="left"/>
      <w:pPr>
        <w:ind w:left="5543" w:hanging="360"/>
      </w:pPr>
    </w:lvl>
    <w:lvl w:ilvl="8" w:tplc="04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6">
    <w:nsid w:val="10A8249E"/>
    <w:multiLevelType w:val="hybridMultilevel"/>
    <w:tmpl w:val="FF0E79FC"/>
    <w:lvl w:ilvl="0" w:tplc="AA840BFC">
      <w:start w:val="1"/>
      <w:numFmt w:val="bullet"/>
      <w:lvlText w:val="-"/>
      <w:lvlJc w:val="left"/>
      <w:pPr>
        <w:ind w:left="1080" w:hanging="360"/>
      </w:pPr>
      <w:rPr>
        <w:rFonts w:ascii="Book Antiqua" w:eastAsia="Calibri" w:hAnsi="Book Antiqua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E843FC"/>
    <w:multiLevelType w:val="hybridMultilevel"/>
    <w:tmpl w:val="F86E2D9E"/>
    <w:lvl w:ilvl="0" w:tplc="74B0193A">
      <w:start w:val="2"/>
      <w:numFmt w:val="decimal"/>
      <w:lvlText w:val="%1."/>
      <w:lvlJc w:val="left"/>
      <w:pPr>
        <w:ind w:left="1211" w:hanging="360"/>
      </w:pPr>
      <w:rPr>
        <w:rFonts w:hint="default"/>
        <w:b w:val="0"/>
        <w:bCs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3CD44E8"/>
    <w:multiLevelType w:val="hybridMultilevel"/>
    <w:tmpl w:val="69EAB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1B1932"/>
    <w:multiLevelType w:val="hybridMultilevel"/>
    <w:tmpl w:val="E1727146"/>
    <w:lvl w:ilvl="0" w:tplc="2370D4EC">
      <w:start w:val="894"/>
      <w:numFmt w:val="bullet"/>
      <w:lvlText w:val="-"/>
      <w:lvlJc w:val="left"/>
      <w:pPr>
        <w:ind w:left="1211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18A81080"/>
    <w:multiLevelType w:val="hybridMultilevel"/>
    <w:tmpl w:val="5CCED2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273A3D"/>
    <w:multiLevelType w:val="hybridMultilevel"/>
    <w:tmpl w:val="CEE0DF00"/>
    <w:lvl w:ilvl="0" w:tplc="523C2564">
      <w:start w:val="1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DD0045"/>
    <w:multiLevelType w:val="hybridMultilevel"/>
    <w:tmpl w:val="EE7E0366"/>
    <w:lvl w:ilvl="0" w:tplc="92AC69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EE7A64"/>
    <w:multiLevelType w:val="hybridMultilevel"/>
    <w:tmpl w:val="581CACFA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92AC694E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B3B6F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527271"/>
    <w:multiLevelType w:val="hybridMultilevel"/>
    <w:tmpl w:val="173843E0"/>
    <w:lvl w:ilvl="0" w:tplc="748A6ACC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6120CE"/>
    <w:multiLevelType w:val="hybridMultilevel"/>
    <w:tmpl w:val="948EA8B0"/>
    <w:lvl w:ilvl="0" w:tplc="EFB0FC46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50D74"/>
    <w:multiLevelType w:val="hybridMultilevel"/>
    <w:tmpl w:val="9E7A1618"/>
    <w:lvl w:ilvl="0" w:tplc="09D81B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  <w:sz w:val="24"/>
        <w:szCs w:val="24"/>
        <w:lang w:val="tr-TR"/>
      </w:rPr>
    </w:lvl>
    <w:lvl w:ilvl="1" w:tplc="56766E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32"/>
        <w:szCs w:val="32"/>
      </w:rPr>
    </w:lvl>
    <w:lvl w:ilvl="2" w:tplc="E67A988A">
      <w:start w:val="1"/>
      <w:numFmt w:val="lowerLetter"/>
      <w:lvlText w:val="(%3)"/>
      <w:lvlJc w:val="left"/>
      <w:pPr>
        <w:ind w:left="2430" w:hanging="45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485B3B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74154"/>
    <w:multiLevelType w:val="hybridMultilevel"/>
    <w:tmpl w:val="DE52A868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D4E37F6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bCs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1821AE"/>
    <w:multiLevelType w:val="hybridMultilevel"/>
    <w:tmpl w:val="7546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E04837"/>
    <w:multiLevelType w:val="hybridMultilevel"/>
    <w:tmpl w:val="682CBC68"/>
    <w:lvl w:ilvl="0" w:tplc="53183AC6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DA28E9"/>
    <w:multiLevelType w:val="hybridMultilevel"/>
    <w:tmpl w:val="8CE6F848"/>
    <w:lvl w:ilvl="0" w:tplc="2064EA8C">
      <w:start w:val="13"/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CD30BA7"/>
    <w:multiLevelType w:val="hybridMultilevel"/>
    <w:tmpl w:val="8B023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502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3F576E"/>
    <w:multiLevelType w:val="hybridMultilevel"/>
    <w:tmpl w:val="11BE1D40"/>
    <w:lvl w:ilvl="0" w:tplc="6144C7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iCs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2383"/>
    <w:multiLevelType w:val="hybridMultilevel"/>
    <w:tmpl w:val="0D1C266E"/>
    <w:lvl w:ilvl="0" w:tplc="4BB02FF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E17E3"/>
    <w:multiLevelType w:val="hybridMultilevel"/>
    <w:tmpl w:val="55AAE7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39B19CA"/>
    <w:multiLevelType w:val="hybridMultilevel"/>
    <w:tmpl w:val="0CC413F2"/>
    <w:lvl w:ilvl="0" w:tplc="03985864">
      <w:start w:val="18"/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622132C"/>
    <w:multiLevelType w:val="hybridMultilevel"/>
    <w:tmpl w:val="4412C4CA"/>
    <w:lvl w:ilvl="0" w:tplc="92AC69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C5039D"/>
    <w:multiLevelType w:val="hybridMultilevel"/>
    <w:tmpl w:val="19F2B082"/>
    <w:lvl w:ilvl="0" w:tplc="F1B68302">
      <w:start w:val="6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8A34083"/>
    <w:multiLevelType w:val="hybridMultilevel"/>
    <w:tmpl w:val="581CACFA"/>
    <w:lvl w:ilvl="0" w:tplc="BE3A577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92AC694E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  <w:color w:val="auto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BC22E38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BE8A5B8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BD65F7"/>
    <w:multiLevelType w:val="hybridMultilevel"/>
    <w:tmpl w:val="B106E1DC"/>
    <w:lvl w:ilvl="0" w:tplc="481232A8">
      <w:numFmt w:val="bullet"/>
      <w:lvlText w:val="-"/>
      <w:lvlJc w:val="left"/>
      <w:pPr>
        <w:ind w:left="1211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0C816E8"/>
    <w:multiLevelType w:val="hybridMultilevel"/>
    <w:tmpl w:val="CDDE63B2"/>
    <w:lvl w:ilvl="0" w:tplc="251C1346">
      <w:start w:val="1"/>
      <w:numFmt w:val="decimal"/>
      <w:lvlText w:val="%1."/>
      <w:lvlJc w:val="left"/>
      <w:pPr>
        <w:ind w:left="360" w:hanging="360"/>
      </w:pPr>
      <w:rPr>
        <w:rFonts w:ascii="Book Antiqua" w:eastAsia="Times New Roman" w:hAnsi="Book Antiqua" w:cs="Arial"/>
        <w:b w:val="0"/>
        <w:b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4B3D3A"/>
    <w:multiLevelType w:val="hybridMultilevel"/>
    <w:tmpl w:val="7482F9B4"/>
    <w:lvl w:ilvl="0" w:tplc="03985864">
      <w:start w:val="18"/>
      <w:numFmt w:val="bullet"/>
      <w:lvlText w:val="-"/>
      <w:lvlJc w:val="left"/>
      <w:pPr>
        <w:ind w:left="1680" w:hanging="360"/>
      </w:pPr>
      <w:rPr>
        <w:rFonts w:ascii="Book Antiqua" w:eastAsia="Calibri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34">
    <w:nsid w:val="6D617722"/>
    <w:multiLevelType w:val="hybridMultilevel"/>
    <w:tmpl w:val="508A0E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BD4B83"/>
    <w:multiLevelType w:val="hybridMultilevel"/>
    <w:tmpl w:val="6A7C9792"/>
    <w:lvl w:ilvl="0" w:tplc="8572DA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B149BD"/>
    <w:multiLevelType w:val="hybridMultilevel"/>
    <w:tmpl w:val="44443B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36"/>
  </w:num>
  <w:num w:numId="4">
    <w:abstractNumId w:val="26"/>
  </w:num>
  <w:num w:numId="5">
    <w:abstractNumId w:val="2"/>
  </w:num>
  <w:num w:numId="6">
    <w:abstractNumId w:val="3"/>
  </w:num>
  <w:num w:numId="7">
    <w:abstractNumId w:val="4"/>
  </w:num>
  <w:num w:numId="8">
    <w:abstractNumId w:val="25"/>
  </w:num>
  <w:num w:numId="9">
    <w:abstractNumId w:val="20"/>
  </w:num>
  <w:num w:numId="10">
    <w:abstractNumId w:val="11"/>
  </w:num>
  <w:num w:numId="11">
    <w:abstractNumId w:val="22"/>
  </w:num>
  <w:num w:numId="12">
    <w:abstractNumId w:val="3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2"/>
  </w:num>
  <w:num w:numId="16">
    <w:abstractNumId w:val="15"/>
  </w:num>
  <w:num w:numId="17">
    <w:abstractNumId w:val="10"/>
  </w:num>
  <w:num w:numId="18">
    <w:abstractNumId w:val="17"/>
  </w:num>
  <w:num w:numId="19">
    <w:abstractNumId w:val="23"/>
  </w:num>
  <w:num w:numId="20">
    <w:abstractNumId w:val="12"/>
  </w:num>
  <w:num w:numId="21">
    <w:abstractNumId w:val="28"/>
  </w:num>
  <w:num w:numId="22">
    <w:abstractNumId w:val="30"/>
  </w:num>
  <w:num w:numId="23">
    <w:abstractNumId w:val="21"/>
  </w:num>
  <w:num w:numId="24">
    <w:abstractNumId w:val="14"/>
  </w:num>
  <w:num w:numId="25">
    <w:abstractNumId w:val="18"/>
  </w:num>
  <w:num w:numId="26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7"/>
  </w:num>
  <w:num w:numId="29">
    <w:abstractNumId w:val="35"/>
  </w:num>
  <w:num w:numId="30">
    <w:abstractNumId w:val="16"/>
  </w:num>
  <w:num w:numId="31">
    <w:abstractNumId w:val="6"/>
  </w:num>
  <w:num w:numId="32">
    <w:abstractNumId w:val="1"/>
  </w:num>
  <w:num w:numId="33">
    <w:abstractNumId w:val="9"/>
  </w:num>
  <w:num w:numId="34">
    <w:abstractNumId w:val="34"/>
  </w:num>
  <w:num w:numId="35">
    <w:abstractNumId w:val="31"/>
  </w:num>
  <w:num w:numId="36">
    <w:abstractNumId w:val="8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2B0287"/>
    <w:rsid w:val="00000A84"/>
    <w:rsid w:val="00001822"/>
    <w:rsid w:val="00001877"/>
    <w:rsid w:val="0000609B"/>
    <w:rsid w:val="000078CE"/>
    <w:rsid w:val="0001482B"/>
    <w:rsid w:val="00017558"/>
    <w:rsid w:val="00017B60"/>
    <w:rsid w:val="00017EB2"/>
    <w:rsid w:val="0002092F"/>
    <w:rsid w:val="00020BE5"/>
    <w:rsid w:val="00023D0F"/>
    <w:rsid w:val="00024552"/>
    <w:rsid w:val="000245AD"/>
    <w:rsid w:val="00025609"/>
    <w:rsid w:val="0002686E"/>
    <w:rsid w:val="00026C5E"/>
    <w:rsid w:val="00031886"/>
    <w:rsid w:val="00032223"/>
    <w:rsid w:val="00043934"/>
    <w:rsid w:val="00044437"/>
    <w:rsid w:val="00044DB9"/>
    <w:rsid w:val="000464C0"/>
    <w:rsid w:val="00046F37"/>
    <w:rsid w:val="0004776B"/>
    <w:rsid w:val="00051361"/>
    <w:rsid w:val="00051383"/>
    <w:rsid w:val="000540CF"/>
    <w:rsid w:val="00054CC5"/>
    <w:rsid w:val="00055DC9"/>
    <w:rsid w:val="0006321B"/>
    <w:rsid w:val="000632C8"/>
    <w:rsid w:val="00064957"/>
    <w:rsid w:val="00064E1C"/>
    <w:rsid w:val="00067345"/>
    <w:rsid w:val="00067F5C"/>
    <w:rsid w:val="00075A1A"/>
    <w:rsid w:val="00076132"/>
    <w:rsid w:val="00080481"/>
    <w:rsid w:val="000804F1"/>
    <w:rsid w:val="00081631"/>
    <w:rsid w:val="000816FA"/>
    <w:rsid w:val="000829F3"/>
    <w:rsid w:val="00085EDE"/>
    <w:rsid w:val="00086438"/>
    <w:rsid w:val="0008799F"/>
    <w:rsid w:val="000908F5"/>
    <w:rsid w:val="000913F9"/>
    <w:rsid w:val="0009146C"/>
    <w:rsid w:val="00092559"/>
    <w:rsid w:val="0009579A"/>
    <w:rsid w:val="00096052"/>
    <w:rsid w:val="000A186A"/>
    <w:rsid w:val="000A1A3C"/>
    <w:rsid w:val="000A1C01"/>
    <w:rsid w:val="000A1E53"/>
    <w:rsid w:val="000A308C"/>
    <w:rsid w:val="000A33B0"/>
    <w:rsid w:val="000A495C"/>
    <w:rsid w:val="000A4C92"/>
    <w:rsid w:val="000A716C"/>
    <w:rsid w:val="000B063A"/>
    <w:rsid w:val="000B2CF4"/>
    <w:rsid w:val="000B32F2"/>
    <w:rsid w:val="000B4846"/>
    <w:rsid w:val="000B5788"/>
    <w:rsid w:val="000B5BEA"/>
    <w:rsid w:val="000C0056"/>
    <w:rsid w:val="000C2A44"/>
    <w:rsid w:val="000C3B1C"/>
    <w:rsid w:val="000C45DA"/>
    <w:rsid w:val="000C5078"/>
    <w:rsid w:val="000C566B"/>
    <w:rsid w:val="000C57A2"/>
    <w:rsid w:val="000D14DC"/>
    <w:rsid w:val="000D1F37"/>
    <w:rsid w:val="000D2D6E"/>
    <w:rsid w:val="000D4CC1"/>
    <w:rsid w:val="000D5BFD"/>
    <w:rsid w:val="000E1217"/>
    <w:rsid w:val="000E3324"/>
    <w:rsid w:val="000E50EF"/>
    <w:rsid w:val="000E5ED4"/>
    <w:rsid w:val="000E5F56"/>
    <w:rsid w:val="000E64D4"/>
    <w:rsid w:val="000E69DD"/>
    <w:rsid w:val="000F0D27"/>
    <w:rsid w:val="000F2F19"/>
    <w:rsid w:val="000F3686"/>
    <w:rsid w:val="000F5AA2"/>
    <w:rsid w:val="001056FE"/>
    <w:rsid w:val="00105788"/>
    <w:rsid w:val="001057CD"/>
    <w:rsid w:val="00106BA0"/>
    <w:rsid w:val="001071FC"/>
    <w:rsid w:val="00110148"/>
    <w:rsid w:val="001110F7"/>
    <w:rsid w:val="00111F3E"/>
    <w:rsid w:val="00113249"/>
    <w:rsid w:val="001141EA"/>
    <w:rsid w:val="00114265"/>
    <w:rsid w:val="00120AC5"/>
    <w:rsid w:val="00122FBD"/>
    <w:rsid w:val="00126F5D"/>
    <w:rsid w:val="0013147D"/>
    <w:rsid w:val="00133F6A"/>
    <w:rsid w:val="00135BD6"/>
    <w:rsid w:val="00136680"/>
    <w:rsid w:val="001400A5"/>
    <w:rsid w:val="001469AA"/>
    <w:rsid w:val="00150A28"/>
    <w:rsid w:val="00150DDD"/>
    <w:rsid w:val="00152627"/>
    <w:rsid w:val="00152746"/>
    <w:rsid w:val="001567E9"/>
    <w:rsid w:val="00173B87"/>
    <w:rsid w:val="00174A1B"/>
    <w:rsid w:val="001763BC"/>
    <w:rsid w:val="00177E55"/>
    <w:rsid w:val="00180724"/>
    <w:rsid w:val="00181395"/>
    <w:rsid w:val="00183D70"/>
    <w:rsid w:val="00185E5E"/>
    <w:rsid w:val="00186695"/>
    <w:rsid w:val="00186C03"/>
    <w:rsid w:val="00187300"/>
    <w:rsid w:val="00190DDF"/>
    <w:rsid w:val="00192719"/>
    <w:rsid w:val="00195D5A"/>
    <w:rsid w:val="001A0ABF"/>
    <w:rsid w:val="001A16E7"/>
    <w:rsid w:val="001A3607"/>
    <w:rsid w:val="001A4688"/>
    <w:rsid w:val="001B064D"/>
    <w:rsid w:val="001B2365"/>
    <w:rsid w:val="001B2538"/>
    <w:rsid w:val="001B297A"/>
    <w:rsid w:val="001B34BF"/>
    <w:rsid w:val="001B47D4"/>
    <w:rsid w:val="001B5B1D"/>
    <w:rsid w:val="001B712F"/>
    <w:rsid w:val="001C2541"/>
    <w:rsid w:val="001D135D"/>
    <w:rsid w:val="001D2331"/>
    <w:rsid w:val="001D29EF"/>
    <w:rsid w:val="001D4425"/>
    <w:rsid w:val="001D644F"/>
    <w:rsid w:val="001E052A"/>
    <w:rsid w:val="001E541F"/>
    <w:rsid w:val="001E6261"/>
    <w:rsid w:val="001E6528"/>
    <w:rsid w:val="001F049F"/>
    <w:rsid w:val="001F2962"/>
    <w:rsid w:val="001F5000"/>
    <w:rsid w:val="001F6872"/>
    <w:rsid w:val="002013FD"/>
    <w:rsid w:val="00202F15"/>
    <w:rsid w:val="00203300"/>
    <w:rsid w:val="00203D99"/>
    <w:rsid w:val="00204689"/>
    <w:rsid w:val="0020735E"/>
    <w:rsid w:val="00211782"/>
    <w:rsid w:val="002138FB"/>
    <w:rsid w:val="00216E96"/>
    <w:rsid w:val="002221BD"/>
    <w:rsid w:val="00223885"/>
    <w:rsid w:val="00224B23"/>
    <w:rsid w:val="0022524B"/>
    <w:rsid w:val="00227B43"/>
    <w:rsid w:val="00231A56"/>
    <w:rsid w:val="00231BF8"/>
    <w:rsid w:val="00235B30"/>
    <w:rsid w:val="002361D0"/>
    <w:rsid w:val="00237233"/>
    <w:rsid w:val="00241055"/>
    <w:rsid w:val="00244CA6"/>
    <w:rsid w:val="00247471"/>
    <w:rsid w:val="00250788"/>
    <w:rsid w:val="00250CFD"/>
    <w:rsid w:val="00251B18"/>
    <w:rsid w:val="00251D44"/>
    <w:rsid w:val="00253B01"/>
    <w:rsid w:val="00256111"/>
    <w:rsid w:val="002579C0"/>
    <w:rsid w:val="00257B7A"/>
    <w:rsid w:val="00263F30"/>
    <w:rsid w:val="00264313"/>
    <w:rsid w:val="00265C3C"/>
    <w:rsid w:val="0026743A"/>
    <w:rsid w:val="00271AC7"/>
    <w:rsid w:val="00271E2A"/>
    <w:rsid w:val="00272B34"/>
    <w:rsid w:val="00273D5D"/>
    <w:rsid w:val="0027440A"/>
    <w:rsid w:val="00280E3A"/>
    <w:rsid w:val="00281341"/>
    <w:rsid w:val="00281410"/>
    <w:rsid w:val="002822EF"/>
    <w:rsid w:val="0028279D"/>
    <w:rsid w:val="00286C3B"/>
    <w:rsid w:val="0028700E"/>
    <w:rsid w:val="002968E4"/>
    <w:rsid w:val="00296C7B"/>
    <w:rsid w:val="002A02A5"/>
    <w:rsid w:val="002A1C02"/>
    <w:rsid w:val="002A36DE"/>
    <w:rsid w:val="002A37D2"/>
    <w:rsid w:val="002A4B93"/>
    <w:rsid w:val="002A5277"/>
    <w:rsid w:val="002A7806"/>
    <w:rsid w:val="002B0287"/>
    <w:rsid w:val="002B1C74"/>
    <w:rsid w:val="002B2FFC"/>
    <w:rsid w:val="002B4075"/>
    <w:rsid w:val="002B4C00"/>
    <w:rsid w:val="002B632F"/>
    <w:rsid w:val="002C138E"/>
    <w:rsid w:val="002C2886"/>
    <w:rsid w:val="002C3BE2"/>
    <w:rsid w:val="002C3DF5"/>
    <w:rsid w:val="002C5623"/>
    <w:rsid w:val="002D1C59"/>
    <w:rsid w:val="002D2A8F"/>
    <w:rsid w:val="002D31CC"/>
    <w:rsid w:val="002D4300"/>
    <w:rsid w:val="002D5121"/>
    <w:rsid w:val="002D5644"/>
    <w:rsid w:val="002D7141"/>
    <w:rsid w:val="002E081C"/>
    <w:rsid w:val="002E3618"/>
    <w:rsid w:val="002E5A76"/>
    <w:rsid w:val="002E6530"/>
    <w:rsid w:val="002F04A5"/>
    <w:rsid w:val="002F0A65"/>
    <w:rsid w:val="002F1FD7"/>
    <w:rsid w:val="002F4FF6"/>
    <w:rsid w:val="0030109E"/>
    <w:rsid w:val="003018A2"/>
    <w:rsid w:val="003025B2"/>
    <w:rsid w:val="00302A0E"/>
    <w:rsid w:val="00303033"/>
    <w:rsid w:val="00303F2F"/>
    <w:rsid w:val="00305CD2"/>
    <w:rsid w:val="0030786F"/>
    <w:rsid w:val="003078AB"/>
    <w:rsid w:val="0031213F"/>
    <w:rsid w:val="003124C0"/>
    <w:rsid w:val="00312AE1"/>
    <w:rsid w:val="00313FBB"/>
    <w:rsid w:val="00314717"/>
    <w:rsid w:val="00315F49"/>
    <w:rsid w:val="0031715D"/>
    <w:rsid w:val="00322DA5"/>
    <w:rsid w:val="00325C00"/>
    <w:rsid w:val="00325D6E"/>
    <w:rsid w:val="00326EB7"/>
    <w:rsid w:val="003271E2"/>
    <w:rsid w:val="00327354"/>
    <w:rsid w:val="003341CC"/>
    <w:rsid w:val="00335535"/>
    <w:rsid w:val="00335C5A"/>
    <w:rsid w:val="0033665B"/>
    <w:rsid w:val="00341F32"/>
    <w:rsid w:val="00342C23"/>
    <w:rsid w:val="003445AB"/>
    <w:rsid w:val="00344D55"/>
    <w:rsid w:val="00364811"/>
    <w:rsid w:val="00364AB0"/>
    <w:rsid w:val="00365132"/>
    <w:rsid w:val="003663EC"/>
    <w:rsid w:val="00367054"/>
    <w:rsid w:val="0036770D"/>
    <w:rsid w:val="00373589"/>
    <w:rsid w:val="00375B07"/>
    <w:rsid w:val="00376E15"/>
    <w:rsid w:val="00381C1F"/>
    <w:rsid w:val="00382D85"/>
    <w:rsid w:val="00383136"/>
    <w:rsid w:val="0039488E"/>
    <w:rsid w:val="003973FF"/>
    <w:rsid w:val="003A2099"/>
    <w:rsid w:val="003A22CC"/>
    <w:rsid w:val="003A3552"/>
    <w:rsid w:val="003A3DD9"/>
    <w:rsid w:val="003A3F2B"/>
    <w:rsid w:val="003A4398"/>
    <w:rsid w:val="003A46B9"/>
    <w:rsid w:val="003A5B1A"/>
    <w:rsid w:val="003A6A5A"/>
    <w:rsid w:val="003A76F2"/>
    <w:rsid w:val="003A7BC5"/>
    <w:rsid w:val="003B1F20"/>
    <w:rsid w:val="003B3BCF"/>
    <w:rsid w:val="003B4463"/>
    <w:rsid w:val="003B5A84"/>
    <w:rsid w:val="003C145F"/>
    <w:rsid w:val="003D0D85"/>
    <w:rsid w:val="003D1618"/>
    <w:rsid w:val="003D239F"/>
    <w:rsid w:val="003D481B"/>
    <w:rsid w:val="003D52A3"/>
    <w:rsid w:val="003D5965"/>
    <w:rsid w:val="003D738C"/>
    <w:rsid w:val="003D7B25"/>
    <w:rsid w:val="003E0D92"/>
    <w:rsid w:val="003E61D9"/>
    <w:rsid w:val="003F0DA8"/>
    <w:rsid w:val="003F3B2E"/>
    <w:rsid w:val="003F718A"/>
    <w:rsid w:val="003F79A4"/>
    <w:rsid w:val="00400746"/>
    <w:rsid w:val="00401006"/>
    <w:rsid w:val="00403D1D"/>
    <w:rsid w:val="00404F32"/>
    <w:rsid w:val="00410F27"/>
    <w:rsid w:val="00411DCB"/>
    <w:rsid w:val="0041211C"/>
    <w:rsid w:val="00412924"/>
    <w:rsid w:val="0041771B"/>
    <w:rsid w:val="00421322"/>
    <w:rsid w:val="00421D84"/>
    <w:rsid w:val="0042505C"/>
    <w:rsid w:val="004251E5"/>
    <w:rsid w:val="00425D7B"/>
    <w:rsid w:val="00425F48"/>
    <w:rsid w:val="00425FA9"/>
    <w:rsid w:val="00426A83"/>
    <w:rsid w:val="00427AA2"/>
    <w:rsid w:val="0043091A"/>
    <w:rsid w:val="00430A91"/>
    <w:rsid w:val="00431BF1"/>
    <w:rsid w:val="00432BC0"/>
    <w:rsid w:val="0043429F"/>
    <w:rsid w:val="0043686B"/>
    <w:rsid w:val="00436907"/>
    <w:rsid w:val="004372B9"/>
    <w:rsid w:val="00437332"/>
    <w:rsid w:val="00440481"/>
    <w:rsid w:val="004424F9"/>
    <w:rsid w:val="00443B8E"/>
    <w:rsid w:val="00444B36"/>
    <w:rsid w:val="00444B37"/>
    <w:rsid w:val="00446CC4"/>
    <w:rsid w:val="004512F9"/>
    <w:rsid w:val="004517A9"/>
    <w:rsid w:val="004528F6"/>
    <w:rsid w:val="00452BDD"/>
    <w:rsid w:val="00453720"/>
    <w:rsid w:val="00453FCD"/>
    <w:rsid w:val="00455252"/>
    <w:rsid w:val="00455A87"/>
    <w:rsid w:val="00456DA3"/>
    <w:rsid w:val="00457D72"/>
    <w:rsid w:val="00460004"/>
    <w:rsid w:val="00464E51"/>
    <w:rsid w:val="004679B5"/>
    <w:rsid w:val="00470190"/>
    <w:rsid w:val="00470AF0"/>
    <w:rsid w:val="004728C6"/>
    <w:rsid w:val="0047406C"/>
    <w:rsid w:val="00476D7A"/>
    <w:rsid w:val="0048105F"/>
    <w:rsid w:val="004813CD"/>
    <w:rsid w:val="00481935"/>
    <w:rsid w:val="0048273F"/>
    <w:rsid w:val="004850A9"/>
    <w:rsid w:val="0049010F"/>
    <w:rsid w:val="00491DE9"/>
    <w:rsid w:val="00494F60"/>
    <w:rsid w:val="004A171F"/>
    <w:rsid w:val="004A19C5"/>
    <w:rsid w:val="004A29D4"/>
    <w:rsid w:val="004A37E9"/>
    <w:rsid w:val="004A5E1D"/>
    <w:rsid w:val="004A5F6A"/>
    <w:rsid w:val="004A6247"/>
    <w:rsid w:val="004A6CB5"/>
    <w:rsid w:val="004B69F2"/>
    <w:rsid w:val="004B6C81"/>
    <w:rsid w:val="004B6EB9"/>
    <w:rsid w:val="004B72F6"/>
    <w:rsid w:val="004C2CB9"/>
    <w:rsid w:val="004D217D"/>
    <w:rsid w:val="004D3248"/>
    <w:rsid w:val="004D3938"/>
    <w:rsid w:val="004D5A5B"/>
    <w:rsid w:val="004D76BB"/>
    <w:rsid w:val="004E1F82"/>
    <w:rsid w:val="004E256E"/>
    <w:rsid w:val="004E302E"/>
    <w:rsid w:val="004E3B87"/>
    <w:rsid w:val="004E409F"/>
    <w:rsid w:val="004E5D62"/>
    <w:rsid w:val="004E677D"/>
    <w:rsid w:val="004E67BD"/>
    <w:rsid w:val="004E7A43"/>
    <w:rsid w:val="004F159D"/>
    <w:rsid w:val="004F24CF"/>
    <w:rsid w:val="004F2C4E"/>
    <w:rsid w:val="004F406C"/>
    <w:rsid w:val="004F4769"/>
    <w:rsid w:val="004F4DEB"/>
    <w:rsid w:val="004F5FBE"/>
    <w:rsid w:val="004F5FF3"/>
    <w:rsid w:val="004F604F"/>
    <w:rsid w:val="004F657A"/>
    <w:rsid w:val="005009E2"/>
    <w:rsid w:val="00501003"/>
    <w:rsid w:val="00502E7D"/>
    <w:rsid w:val="005042F7"/>
    <w:rsid w:val="00510486"/>
    <w:rsid w:val="005120BF"/>
    <w:rsid w:val="0051254E"/>
    <w:rsid w:val="00523B57"/>
    <w:rsid w:val="005249ED"/>
    <w:rsid w:val="00530FBF"/>
    <w:rsid w:val="00531399"/>
    <w:rsid w:val="005326B0"/>
    <w:rsid w:val="00532718"/>
    <w:rsid w:val="005328A7"/>
    <w:rsid w:val="005333C6"/>
    <w:rsid w:val="00533A03"/>
    <w:rsid w:val="005409B5"/>
    <w:rsid w:val="00541226"/>
    <w:rsid w:val="00541EED"/>
    <w:rsid w:val="00543E4A"/>
    <w:rsid w:val="005469CA"/>
    <w:rsid w:val="00551738"/>
    <w:rsid w:val="005542CE"/>
    <w:rsid w:val="005567E2"/>
    <w:rsid w:val="00556B84"/>
    <w:rsid w:val="00557AA5"/>
    <w:rsid w:val="00557E58"/>
    <w:rsid w:val="00560029"/>
    <w:rsid w:val="0056169F"/>
    <w:rsid w:val="005621E3"/>
    <w:rsid w:val="00563E26"/>
    <w:rsid w:val="005703B9"/>
    <w:rsid w:val="00570C97"/>
    <w:rsid w:val="00571853"/>
    <w:rsid w:val="00572313"/>
    <w:rsid w:val="00575A9B"/>
    <w:rsid w:val="005766EA"/>
    <w:rsid w:val="0057680C"/>
    <w:rsid w:val="00576DA4"/>
    <w:rsid w:val="005848A0"/>
    <w:rsid w:val="0058590E"/>
    <w:rsid w:val="00586083"/>
    <w:rsid w:val="0058698B"/>
    <w:rsid w:val="0059111E"/>
    <w:rsid w:val="0059294F"/>
    <w:rsid w:val="00593AAB"/>
    <w:rsid w:val="00593F04"/>
    <w:rsid w:val="00597E4D"/>
    <w:rsid w:val="005A21FA"/>
    <w:rsid w:val="005A5364"/>
    <w:rsid w:val="005A5693"/>
    <w:rsid w:val="005B137A"/>
    <w:rsid w:val="005B4387"/>
    <w:rsid w:val="005B6989"/>
    <w:rsid w:val="005C34FF"/>
    <w:rsid w:val="005C39C9"/>
    <w:rsid w:val="005C4528"/>
    <w:rsid w:val="005C4596"/>
    <w:rsid w:val="005C4C64"/>
    <w:rsid w:val="005C65A4"/>
    <w:rsid w:val="005D03B9"/>
    <w:rsid w:val="005D0602"/>
    <w:rsid w:val="005D0867"/>
    <w:rsid w:val="005D0D78"/>
    <w:rsid w:val="005D1EF9"/>
    <w:rsid w:val="005D4C10"/>
    <w:rsid w:val="005D6D62"/>
    <w:rsid w:val="005D7EE2"/>
    <w:rsid w:val="005D7EFC"/>
    <w:rsid w:val="005E1C02"/>
    <w:rsid w:val="005E1CF0"/>
    <w:rsid w:val="005E3584"/>
    <w:rsid w:val="005E35E6"/>
    <w:rsid w:val="005E3911"/>
    <w:rsid w:val="005E581D"/>
    <w:rsid w:val="005E5BA1"/>
    <w:rsid w:val="005E6060"/>
    <w:rsid w:val="005E6909"/>
    <w:rsid w:val="005E7637"/>
    <w:rsid w:val="005F2279"/>
    <w:rsid w:val="005F3376"/>
    <w:rsid w:val="005F4E48"/>
    <w:rsid w:val="005F5BF3"/>
    <w:rsid w:val="005F645A"/>
    <w:rsid w:val="00602D4C"/>
    <w:rsid w:val="00606CB2"/>
    <w:rsid w:val="00606E40"/>
    <w:rsid w:val="006105C5"/>
    <w:rsid w:val="006121F4"/>
    <w:rsid w:val="00612393"/>
    <w:rsid w:val="006153DD"/>
    <w:rsid w:val="00615E21"/>
    <w:rsid w:val="0061645D"/>
    <w:rsid w:val="0062011D"/>
    <w:rsid w:val="00620BA7"/>
    <w:rsid w:val="00623C05"/>
    <w:rsid w:val="00624F25"/>
    <w:rsid w:val="006251AF"/>
    <w:rsid w:val="00632CBD"/>
    <w:rsid w:val="00634A95"/>
    <w:rsid w:val="006357B6"/>
    <w:rsid w:val="00640E6F"/>
    <w:rsid w:val="00640EC2"/>
    <w:rsid w:val="006452C8"/>
    <w:rsid w:val="00645B6F"/>
    <w:rsid w:val="0065092D"/>
    <w:rsid w:val="0065154D"/>
    <w:rsid w:val="006515E4"/>
    <w:rsid w:val="00651B88"/>
    <w:rsid w:val="00652644"/>
    <w:rsid w:val="00652FB2"/>
    <w:rsid w:val="00654420"/>
    <w:rsid w:val="00656183"/>
    <w:rsid w:val="006563A5"/>
    <w:rsid w:val="00656AFA"/>
    <w:rsid w:val="00664122"/>
    <w:rsid w:val="00671CF1"/>
    <w:rsid w:val="006727BA"/>
    <w:rsid w:val="00673901"/>
    <w:rsid w:val="00673D4A"/>
    <w:rsid w:val="00674845"/>
    <w:rsid w:val="00681FDB"/>
    <w:rsid w:val="0068315C"/>
    <w:rsid w:val="006840A7"/>
    <w:rsid w:val="006909CA"/>
    <w:rsid w:val="006926CB"/>
    <w:rsid w:val="006932A8"/>
    <w:rsid w:val="006935C6"/>
    <w:rsid w:val="00697ED7"/>
    <w:rsid w:val="006A020E"/>
    <w:rsid w:val="006A23BC"/>
    <w:rsid w:val="006A3BA7"/>
    <w:rsid w:val="006A3C94"/>
    <w:rsid w:val="006A6BE7"/>
    <w:rsid w:val="006A6FAF"/>
    <w:rsid w:val="006A7C10"/>
    <w:rsid w:val="006B1125"/>
    <w:rsid w:val="006B39AF"/>
    <w:rsid w:val="006B6B98"/>
    <w:rsid w:val="006B71C3"/>
    <w:rsid w:val="006B7716"/>
    <w:rsid w:val="006B77C7"/>
    <w:rsid w:val="006C6413"/>
    <w:rsid w:val="006C6542"/>
    <w:rsid w:val="006D015E"/>
    <w:rsid w:val="006D2BBF"/>
    <w:rsid w:val="006D3CB9"/>
    <w:rsid w:val="006D4BCB"/>
    <w:rsid w:val="006D5E15"/>
    <w:rsid w:val="006D5FFF"/>
    <w:rsid w:val="006E30E2"/>
    <w:rsid w:val="006E3371"/>
    <w:rsid w:val="006E35E5"/>
    <w:rsid w:val="006F0516"/>
    <w:rsid w:val="006F0DB2"/>
    <w:rsid w:val="006F0EA3"/>
    <w:rsid w:val="006F36C9"/>
    <w:rsid w:val="006F474E"/>
    <w:rsid w:val="006F649A"/>
    <w:rsid w:val="00700384"/>
    <w:rsid w:val="00700BB0"/>
    <w:rsid w:val="00703BEA"/>
    <w:rsid w:val="0071032A"/>
    <w:rsid w:val="00713149"/>
    <w:rsid w:val="0071511F"/>
    <w:rsid w:val="00720238"/>
    <w:rsid w:val="00722CD7"/>
    <w:rsid w:val="00722D12"/>
    <w:rsid w:val="007241B0"/>
    <w:rsid w:val="007247B5"/>
    <w:rsid w:val="00725287"/>
    <w:rsid w:val="00725CCF"/>
    <w:rsid w:val="00727E2B"/>
    <w:rsid w:val="00730F1C"/>
    <w:rsid w:val="00731A77"/>
    <w:rsid w:val="00734E83"/>
    <w:rsid w:val="00735D20"/>
    <w:rsid w:val="00746F7E"/>
    <w:rsid w:val="00747429"/>
    <w:rsid w:val="007537DE"/>
    <w:rsid w:val="00760667"/>
    <w:rsid w:val="007629F2"/>
    <w:rsid w:val="00762D5F"/>
    <w:rsid w:val="00764065"/>
    <w:rsid w:val="007659AB"/>
    <w:rsid w:val="00767405"/>
    <w:rsid w:val="00770BAE"/>
    <w:rsid w:val="0077250C"/>
    <w:rsid w:val="00773061"/>
    <w:rsid w:val="00775E1B"/>
    <w:rsid w:val="00776E0A"/>
    <w:rsid w:val="00777AEE"/>
    <w:rsid w:val="00785A48"/>
    <w:rsid w:val="00786ED1"/>
    <w:rsid w:val="00787C35"/>
    <w:rsid w:val="00787DA6"/>
    <w:rsid w:val="007909D8"/>
    <w:rsid w:val="00791101"/>
    <w:rsid w:val="007925A0"/>
    <w:rsid w:val="00792B7E"/>
    <w:rsid w:val="00793848"/>
    <w:rsid w:val="00795EEA"/>
    <w:rsid w:val="007A0740"/>
    <w:rsid w:val="007A0E28"/>
    <w:rsid w:val="007A3C57"/>
    <w:rsid w:val="007A4086"/>
    <w:rsid w:val="007A468D"/>
    <w:rsid w:val="007A7436"/>
    <w:rsid w:val="007B3113"/>
    <w:rsid w:val="007B408E"/>
    <w:rsid w:val="007B55E9"/>
    <w:rsid w:val="007C071B"/>
    <w:rsid w:val="007C1A82"/>
    <w:rsid w:val="007C4432"/>
    <w:rsid w:val="007C7BEF"/>
    <w:rsid w:val="007D07A8"/>
    <w:rsid w:val="007D0E78"/>
    <w:rsid w:val="007D120A"/>
    <w:rsid w:val="007D193B"/>
    <w:rsid w:val="007D654C"/>
    <w:rsid w:val="007E0715"/>
    <w:rsid w:val="007E100D"/>
    <w:rsid w:val="007E1DEE"/>
    <w:rsid w:val="007E290B"/>
    <w:rsid w:val="007E2B3B"/>
    <w:rsid w:val="007E68CB"/>
    <w:rsid w:val="007E702B"/>
    <w:rsid w:val="007E7476"/>
    <w:rsid w:val="007E75A4"/>
    <w:rsid w:val="007F2C7A"/>
    <w:rsid w:val="007F2E32"/>
    <w:rsid w:val="007F4612"/>
    <w:rsid w:val="007F5429"/>
    <w:rsid w:val="00801D38"/>
    <w:rsid w:val="00802CB4"/>
    <w:rsid w:val="00804BC6"/>
    <w:rsid w:val="00806C83"/>
    <w:rsid w:val="008074A4"/>
    <w:rsid w:val="00811FB2"/>
    <w:rsid w:val="008157EE"/>
    <w:rsid w:val="00815850"/>
    <w:rsid w:val="00817E7C"/>
    <w:rsid w:val="00820988"/>
    <w:rsid w:val="008210E3"/>
    <w:rsid w:val="00821229"/>
    <w:rsid w:val="00822C52"/>
    <w:rsid w:val="00822D3B"/>
    <w:rsid w:val="00823657"/>
    <w:rsid w:val="00824098"/>
    <w:rsid w:val="00824453"/>
    <w:rsid w:val="00824739"/>
    <w:rsid w:val="008314D3"/>
    <w:rsid w:val="008328C6"/>
    <w:rsid w:val="0083419B"/>
    <w:rsid w:val="00835702"/>
    <w:rsid w:val="00836F4D"/>
    <w:rsid w:val="008428B3"/>
    <w:rsid w:val="00843AA9"/>
    <w:rsid w:val="00843F3D"/>
    <w:rsid w:val="00845DCF"/>
    <w:rsid w:val="00846991"/>
    <w:rsid w:val="00855807"/>
    <w:rsid w:val="00857265"/>
    <w:rsid w:val="0086319F"/>
    <w:rsid w:val="00863CAF"/>
    <w:rsid w:val="00863E1A"/>
    <w:rsid w:val="008666E2"/>
    <w:rsid w:val="008712AD"/>
    <w:rsid w:val="0087229D"/>
    <w:rsid w:val="00873CA2"/>
    <w:rsid w:val="00873E76"/>
    <w:rsid w:val="0087410D"/>
    <w:rsid w:val="00874206"/>
    <w:rsid w:val="008748DD"/>
    <w:rsid w:val="00875023"/>
    <w:rsid w:val="00881A05"/>
    <w:rsid w:val="00882F4F"/>
    <w:rsid w:val="00883923"/>
    <w:rsid w:val="00891432"/>
    <w:rsid w:val="00892B56"/>
    <w:rsid w:val="00894289"/>
    <w:rsid w:val="00895E72"/>
    <w:rsid w:val="0089623D"/>
    <w:rsid w:val="0089641D"/>
    <w:rsid w:val="0089650B"/>
    <w:rsid w:val="008A17A4"/>
    <w:rsid w:val="008A1BC9"/>
    <w:rsid w:val="008A21A0"/>
    <w:rsid w:val="008A2E59"/>
    <w:rsid w:val="008A5097"/>
    <w:rsid w:val="008A5D06"/>
    <w:rsid w:val="008A7AB2"/>
    <w:rsid w:val="008B2DBC"/>
    <w:rsid w:val="008B59B5"/>
    <w:rsid w:val="008B5D6E"/>
    <w:rsid w:val="008C0296"/>
    <w:rsid w:val="008C287E"/>
    <w:rsid w:val="008C37BC"/>
    <w:rsid w:val="008C490B"/>
    <w:rsid w:val="008C4F94"/>
    <w:rsid w:val="008C5948"/>
    <w:rsid w:val="008C59A3"/>
    <w:rsid w:val="008D13B2"/>
    <w:rsid w:val="008D593C"/>
    <w:rsid w:val="008D60A0"/>
    <w:rsid w:val="008D68E8"/>
    <w:rsid w:val="008E170C"/>
    <w:rsid w:val="008E23FB"/>
    <w:rsid w:val="008E410F"/>
    <w:rsid w:val="008E679F"/>
    <w:rsid w:val="008E7481"/>
    <w:rsid w:val="008F2902"/>
    <w:rsid w:val="008F59B2"/>
    <w:rsid w:val="008F6E8F"/>
    <w:rsid w:val="008F79D1"/>
    <w:rsid w:val="00900A29"/>
    <w:rsid w:val="00900F7C"/>
    <w:rsid w:val="00901EE7"/>
    <w:rsid w:val="009044F1"/>
    <w:rsid w:val="0091116C"/>
    <w:rsid w:val="009129AF"/>
    <w:rsid w:val="009166D5"/>
    <w:rsid w:val="009219B4"/>
    <w:rsid w:val="00924C63"/>
    <w:rsid w:val="00934254"/>
    <w:rsid w:val="00936540"/>
    <w:rsid w:val="009403C8"/>
    <w:rsid w:val="00940CC1"/>
    <w:rsid w:val="00946FCB"/>
    <w:rsid w:val="00952E79"/>
    <w:rsid w:val="00953A5B"/>
    <w:rsid w:val="00956A2F"/>
    <w:rsid w:val="009607F6"/>
    <w:rsid w:val="00961D47"/>
    <w:rsid w:val="0096437F"/>
    <w:rsid w:val="00972C9F"/>
    <w:rsid w:val="00973499"/>
    <w:rsid w:val="0097385B"/>
    <w:rsid w:val="009811AF"/>
    <w:rsid w:val="00981B11"/>
    <w:rsid w:val="00982185"/>
    <w:rsid w:val="00984324"/>
    <w:rsid w:val="00991DCD"/>
    <w:rsid w:val="009931DE"/>
    <w:rsid w:val="00993A0C"/>
    <w:rsid w:val="00994285"/>
    <w:rsid w:val="00994922"/>
    <w:rsid w:val="009A3F9F"/>
    <w:rsid w:val="009A446F"/>
    <w:rsid w:val="009A4ACF"/>
    <w:rsid w:val="009A56AC"/>
    <w:rsid w:val="009A6690"/>
    <w:rsid w:val="009B13CA"/>
    <w:rsid w:val="009B2825"/>
    <w:rsid w:val="009C076B"/>
    <w:rsid w:val="009C2905"/>
    <w:rsid w:val="009C2FA4"/>
    <w:rsid w:val="009C3CCB"/>
    <w:rsid w:val="009C5D1E"/>
    <w:rsid w:val="009C60BC"/>
    <w:rsid w:val="009C6826"/>
    <w:rsid w:val="009C7CB4"/>
    <w:rsid w:val="009D1DC5"/>
    <w:rsid w:val="009D25E8"/>
    <w:rsid w:val="009D2756"/>
    <w:rsid w:val="009D3309"/>
    <w:rsid w:val="009E1B0A"/>
    <w:rsid w:val="009E1FE7"/>
    <w:rsid w:val="009E205D"/>
    <w:rsid w:val="009E4614"/>
    <w:rsid w:val="009E4712"/>
    <w:rsid w:val="009E72CF"/>
    <w:rsid w:val="009F51FD"/>
    <w:rsid w:val="00A014E8"/>
    <w:rsid w:val="00A01CC6"/>
    <w:rsid w:val="00A0252E"/>
    <w:rsid w:val="00A06850"/>
    <w:rsid w:val="00A0722F"/>
    <w:rsid w:val="00A072B1"/>
    <w:rsid w:val="00A11B4C"/>
    <w:rsid w:val="00A1200A"/>
    <w:rsid w:val="00A128F3"/>
    <w:rsid w:val="00A12D61"/>
    <w:rsid w:val="00A14117"/>
    <w:rsid w:val="00A157A7"/>
    <w:rsid w:val="00A16476"/>
    <w:rsid w:val="00A17B66"/>
    <w:rsid w:val="00A22211"/>
    <w:rsid w:val="00A225F3"/>
    <w:rsid w:val="00A30226"/>
    <w:rsid w:val="00A32059"/>
    <w:rsid w:val="00A33499"/>
    <w:rsid w:val="00A34777"/>
    <w:rsid w:val="00A43F2B"/>
    <w:rsid w:val="00A44943"/>
    <w:rsid w:val="00A44AE4"/>
    <w:rsid w:val="00A45F31"/>
    <w:rsid w:val="00A47EEA"/>
    <w:rsid w:val="00A564B7"/>
    <w:rsid w:val="00A613FC"/>
    <w:rsid w:val="00A614E6"/>
    <w:rsid w:val="00A6365B"/>
    <w:rsid w:val="00A66809"/>
    <w:rsid w:val="00A671E6"/>
    <w:rsid w:val="00A709FB"/>
    <w:rsid w:val="00A71429"/>
    <w:rsid w:val="00A75F14"/>
    <w:rsid w:val="00A761C0"/>
    <w:rsid w:val="00A81A85"/>
    <w:rsid w:val="00A82B86"/>
    <w:rsid w:val="00A82CC2"/>
    <w:rsid w:val="00A863C8"/>
    <w:rsid w:val="00A9024B"/>
    <w:rsid w:val="00A90BC8"/>
    <w:rsid w:val="00A9431E"/>
    <w:rsid w:val="00A970EF"/>
    <w:rsid w:val="00AA1B11"/>
    <w:rsid w:val="00AA35C2"/>
    <w:rsid w:val="00AA450D"/>
    <w:rsid w:val="00AA48B1"/>
    <w:rsid w:val="00AA4C49"/>
    <w:rsid w:val="00AA5D5C"/>
    <w:rsid w:val="00AA67DA"/>
    <w:rsid w:val="00AA72C4"/>
    <w:rsid w:val="00AA7E13"/>
    <w:rsid w:val="00AB2723"/>
    <w:rsid w:val="00AB33E4"/>
    <w:rsid w:val="00AB6652"/>
    <w:rsid w:val="00AB6A17"/>
    <w:rsid w:val="00AC07DF"/>
    <w:rsid w:val="00AC187B"/>
    <w:rsid w:val="00AC1949"/>
    <w:rsid w:val="00AC1E2A"/>
    <w:rsid w:val="00AC3467"/>
    <w:rsid w:val="00AC36C3"/>
    <w:rsid w:val="00AC3E3A"/>
    <w:rsid w:val="00AC492D"/>
    <w:rsid w:val="00AC4CEE"/>
    <w:rsid w:val="00AC4EDB"/>
    <w:rsid w:val="00AC70D1"/>
    <w:rsid w:val="00AD2072"/>
    <w:rsid w:val="00AD30A4"/>
    <w:rsid w:val="00AD3191"/>
    <w:rsid w:val="00AD54CD"/>
    <w:rsid w:val="00AD74E6"/>
    <w:rsid w:val="00AE0131"/>
    <w:rsid w:val="00AE2FB7"/>
    <w:rsid w:val="00AE3BD6"/>
    <w:rsid w:val="00AE611A"/>
    <w:rsid w:val="00AE7054"/>
    <w:rsid w:val="00AF0FF0"/>
    <w:rsid w:val="00AF129E"/>
    <w:rsid w:val="00AF50C4"/>
    <w:rsid w:val="00AF63BC"/>
    <w:rsid w:val="00B00613"/>
    <w:rsid w:val="00B01124"/>
    <w:rsid w:val="00B126E2"/>
    <w:rsid w:val="00B132FA"/>
    <w:rsid w:val="00B14822"/>
    <w:rsid w:val="00B14963"/>
    <w:rsid w:val="00B17C2B"/>
    <w:rsid w:val="00B20B23"/>
    <w:rsid w:val="00B22D9D"/>
    <w:rsid w:val="00B2467A"/>
    <w:rsid w:val="00B2472C"/>
    <w:rsid w:val="00B2669A"/>
    <w:rsid w:val="00B2685B"/>
    <w:rsid w:val="00B31CA1"/>
    <w:rsid w:val="00B326AA"/>
    <w:rsid w:val="00B33B1A"/>
    <w:rsid w:val="00B33D08"/>
    <w:rsid w:val="00B34BCD"/>
    <w:rsid w:val="00B40BFC"/>
    <w:rsid w:val="00B40E14"/>
    <w:rsid w:val="00B41A28"/>
    <w:rsid w:val="00B4596B"/>
    <w:rsid w:val="00B45FE1"/>
    <w:rsid w:val="00B474F1"/>
    <w:rsid w:val="00B47853"/>
    <w:rsid w:val="00B520B0"/>
    <w:rsid w:val="00B54858"/>
    <w:rsid w:val="00B55E3F"/>
    <w:rsid w:val="00B56835"/>
    <w:rsid w:val="00B6093C"/>
    <w:rsid w:val="00B61BA3"/>
    <w:rsid w:val="00B64741"/>
    <w:rsid w:val="00B65967"/>
    <w:rsid w:val="00B70123"/>
    <w:rsid w:val="00B716F5"/>
    <w:rsid w:val="00B74270"/>
    <w:rsid w:val="00B75001"/>
    <w:rsid w:val="00B7594F"/>
    <w:rsid w:val="00B830E3"/>
    <w:rsid w:val="00B861D6"/>
    <w:rsid w:val="00B94650"/>
    <w:rsid w:val="00BA10AC"/>
    <w:rsid w:val="00BA2225"/>
    <w:rsid w:val="00BA25F3"/>
    <w:rsid w:val="00BA47E1"/>
    <w:rsid w:val="00BA5B84"/>
    <w:rsid w:val="00BA7B7C"/>
    <w:rsid w:val="00BB0E44"/>
    <w:rsid w:val="00BB13F3"/>
    <w:rsid w:val="00BB4BCB"/>
    <w:rsid w:val="00BB56DE"/>
    <w:rsid w:val="00BB69A5"/>
    <w:rsid w:val="00BC0031"/>
    <w:rsid w:val="00BC13ED"/>
    <w:rsid w:val="00BC1487"/>
    <w:rsid w:val="00BC3145"/>
    <w:rsid w:val="00BC43CF"/>
    <w:rsid w:val="00BC531F"/>
    <w:rsid w:val="00BC5E63"/>
    <w:rsid w:val="00BC6147"/>
    <w:rsid w:val="00BC6598"/>
    <w:rsid w:val="00BC6D95"/>
    <w:rsid w:val="00BC7078"/>
    <w:rsid w:val="00BC79AD"/>
    <w:rsid w:val="00BC7B86"/>
    <w:rsid w:val="00BD0D30"/>
    <w:rsid w:val="00BD0F42"/>
    <w:rsid w:val="00BD4390"/>
    <w:rsid w:val="00BD46D1"/>
    <w:rsid w:val="00BD4AAD"/>
    <w:rsid w:val="00BD51A7"/>
    <w:rsid w:val="00BD5BDC"/>
    <w:rsid w:val="00BD6A0E"/>
    <w:rsid w:val="00BE0D24"/>
    <w:rsid w:val="00BE1E6B"/>
    <w:rsid w:val="00BE29F5"/>
    <w:rsid w:val="00BE4A2A"/>
    <w:rsid w:val="00BE4FAC"/>
    <w:rsid w:val="00BE5A9B"/>
    <w:rsid w:val="00BE728D"/>
    <w:rsid w:val="00BE789D"/>
    <w:rsid w:val="00BF04FC"/>
    <w:rsid w:val="00BF3FB4"/>
    <w:rsid w:val="00BF5894"/>
    <w:rsid w:val="00C00DBD"/>
    <w:rsid w:val="00C00FFA"/>
    <w:rsid w:val="00C0223A"/>
    <w:rsid w:val="00C03E0E"/>
    <w:rsid w:val="00C164C7"/>
    <w:rsid w:val="00C22BE9"/>
    <w:rsid w:val="00C22CFD"/>
    <w:rsid w:val="00C23D8C"/>
    <w:rsid w:val="00C30729"/>
    <w:rsid w:val="00C31171"/>
    <w:rsid w:val="00C32428"/>
    <w:rsid w:val="00C33094"/>
    <w:rsid w:val="00C35119"/>
    <w:rsid w:val="00C353BE"/>
    <w:rsid w:val="00C35ADE"/>
    <w:rsid w:val="00C418C5"/>
    <w:rsid w:val="00C41ABD"/>
    <w:rsid w:val="00C425A8"/>
    <w:rsid w:val="00C4265E"/>
    <w:rsid w:val="00C45509"/>
    <w:rsid w:val="00C457AB"/>
    <w:rsid w:val="00C468F5"/>
    <w:rsid w:val="00C566D2"/>
    <w:rsid w:val="00C605C2"/>
    <w:rsid w:val="00C63312"/>
    <w:rsid w:val="00C656DB"/>
    <w:rsid w:val="00C67314"/>
    <w:rsid w:val="00C6767A"/>
    <w:rsid w:val="00C67E06"/>
    <w:rsid w:val="00C70155"/>
    <w:rsid w:val="00C70ED9"/>
    <w:rsid w:val="00C70FE6"/>
    <w:rsid w:val="00C7188E"/>
    <w:rsid w:val="00C71BF7"/>
    <w:rsid w:val="00C736DE"/>
    <w:rsid w:val="00C738B9"/>
    <w:rsid w:val="00C744A4"/>
    <w:rsid w:val="00C75862"/>
    <w:rsid w:val="00C7638C"/>
    <w:rsid w:val="00C76756"/>
    <w:rsid w:val="00C80629"/>
    <w:rsid w:val="00C808FB"/>
    <w:rsid w:val="00C80A27"/>
    <w:rsid w:val="00C8357E"/>
    <w:rsid w:val="00C84752"/>
    <w:rsid w:val="00C9025A"/>
    <w:rsid w:val="00C92E73"/>
    <w:rsid w:val="00C931FC"/>
    <w:rsid w:val="00C94552"/>
    <w:rsid w:val="00CA1B9D"/>
    <w:rsid w:val="00CA351A"/>
    <w:rsid w:val="00CA4FF6"/>
    <w:rsid w:val="00CA72D4"/>
    <w:rsid w:val="00CA7344"/>
    <w:rsid w:val="00CB3600"/>
    <w:rsid w:val="00CB3F3E"/>
    <w:rsid w:val="00CB7B91"/>
    <w:rsid w:val="00CC038D"/>
    <w:rsid w:val="00CC0A17"/>
    <w:rsid w:val="00CC35D7"/>
    <w:rsid w:val="00CC4269"/>
    <w:rsid w:val="00CC5772"/>
    <w:rsid w:val="00CC73C5"/>
    <w:rsid w:val="00CD00D7"/>
    <w:rsid w:val="00CD284C"/>
    <w:rsid w:val="00CD380E"/>
    <w:rsid w:val="00CD7FCD"/>
    <w:rsid w:val="00CE038D"/>
    <w:rsid w:val="00CE7C72"/>
    <w:rsid w:val="00CE7D7E"/>
    <w:rsid w:val="00CF02D5"/>
    <w:rsid w:val="00CF2DE5"/>
    <w:rsid w:val="00D00D7D"/>
    <w:rsid w:val="00D01A05"/>
    <w:rsid w:val="00D022B4"/>
    <w:rsid w:val="00D02FF6"/>
    <w:rsid w:val="00D05967"/>
    <w:rsid w:val="00D05B04"/>
    <w:rsid w:val="00D15031"/>
    <w:rsid w:val="00D162F9"/>
    <w:rsid w:val="00D2197F"/>
    <w:rsid w:val="00D2316F"/>
    <w:rsid w:val="00D242D4"/>
    <w:rsid w:val="00D25CCB"/>
    <w:rsid w:val="00D260E8"/>
    <w:rsid w:val="00D325CD"/>
    <w:rsid w:val="00D334B1"/>
    <w:rsid w:val="00D33664"/>
    <w:rsid w:val="00D347F7"/>
    <w:rsid w:val="00D34A02"/>
    <w:rsid w:val="00D34C5B"/>
    <w:rsid w:val="00D3620F"/>
    <w:rsid w:val="00D36718"/>
    <w:rsid w:val="00D36C36"/>
    <w:rsid w:val="00D3713B"/>
    <w:rsid w:val="00D37855"/>
    <w:rsid w:val="00D37B83"/>
    <w:rsid w:val="00D40134"/>
    <w:rsid w:val="00D4561E"/>
    <w:rsid w:val="00D4573A"/>
    <w:rsid w:val="00D46ACA"/>
    <w:rsid w:val="00D46B09"/>
    <w:rsid w:val="00D47027"/>
    <w:rsid w:val="00D535BD"/>
    <w:rsid w:val="00D54809"/>
    <w:rsid w:val="00D5566E"/>
    <w:rsid w:val="00D5602F"/>
    <w:rsid w:val="00D56561"/>
    <w:rsid w:val="00D574FE"/>
    <w:rsid w:val="00D6189A"/>
    <w:rsid w:val="00D63CC2"/>
    <w:rsid w:val="00D646A1"/>
    <w:rsid w:val="00D64E28"/>
    <w:rsid w:val="00D659B1"/>
    <w:rsid w:val="00D66125"/>
    <w:rsid w:val="00D72029"/>
    <w:rsid w:val="00D73E54"/>
    <w:rsid w:val="00D75643"/>
    <w:rsid w:val="00D76FB0"/>
    <w:rsid w:val="00D80A41"/>
    <w:rsid w:val="00D85880"/>
    <w:rsid w:val="00D85A8F"/>
    <w:rsid w:val="00D9259E"/>
    <w:rsid w:val="00DA05A7"/>
    <w:rsid w:val="00DA3447"/>
    <w:rsid w:val="00DA52DC"/>
    <w:rsid w:val="00DA7514"/>
    <w:rsid w:val="00DA7583"/>
    <w:rsid w:val="00DB0936"/>
    <w:rsid w:val="00DB301D"/>
    <w:rsid w:val="00DB4D25"/>
    <w:rsid w:val="00DB59E0"/>
    <w:rsid w:val="00DB6796"/>
    <w:rsid w:val="00DB71C4"/>
    <w:rsid w:val="00DB7620"/>
    <w:rsid w:val="00DB7F06"/>
    <w:rsid w:val="00DC0304"/>
    <w:rsid w:val="00DC40BA"/>
    <w:rsid w:val="00DC4494"/>
    <w:rsid w:val="00DC4ED0"/>
    <w:rsid w:val="00DC5087"/>
    <w:rsid w:val="00DC7963"/>
    <w:rsid w:val="00DD0FF9"/>
    <w:rsid w:val="00DD43F3"/>
    <w:rsid w:val="00DD587C"/>
    <w:rsid w:val="00DE2CC2"/>
    <w:rsid w:val="00DE3FE9"/>
    <w:rsid w:val="00DE44E5"/>
    <w:rsid w:val="00DE54FC"/>
    <w:rsid w:val="00DE5F20"/>
    <w:rsid w:val="00DF1965"/>
    <w:rsid w:val="00DF601C"/>
    <w:rsid w:val="00E01B65"/>
    <w:rsid w:val="00E04751"/>
    <w:rsid w:val="00E04B8C"/>
    <w:rsid w:val="00E057BD"/>
    <w:rsid w:val="00E100C9"/>
    <w:rsid w:val="00E13D3A"/>
    <w:rsid w:val="00E14F3B"/>
    <w:rsid w:val="00E15FF9"/>
    <w:rsid w:val="00E2101E"/>
    <w:rsid w:val="00E24D2D"/>
    <w:rsid w:val="00E25606"/>
    <w:rsid w:val="00E26235"/>
    <w:rsid w:val="00E26ECB"/>
    <w:rsid w:val="00E3350C"/>
    <w:rsid w:val="00E33812"/>
    <w:rsid w:val="00E3589E"/>
    <w:rsid w:val="00E41042"/>
    <w:rsid w:val="00E437E6"/>
    <w:rsid w:val="00E438D4"/>
    <w:rsid w:val="00E45A3E"/>
    <w:rsid w:val="00E45C37"/>
    <w:rsid w:val="00E47993"/>
    <w:rsid w:val="00E50511"/>
    <w:rsid w:val="00E50A09"/>
    <w:rsid w:val="00E52022"/>
    <w:rsid w:val="00E529D2"/>
    <w:rsid w:val="00E530E7"/>
    <w:rsid w:val="00E56F1C"/>
    <w:rsid w:val="00E56FB6"/>
    <w:rsid w:val="00E607A6"/>
    <w:rsid w:val="00E65A6B"/>
    <w:rsid w:val="00E67710"/>
    <w:rsid w:val="00E76549"/>
    <w:rsid w:val="00E76C6C"/>
    <w:rsid w:val="00E77937"/>
    <w:rsid w:val="00E77DF5"/>
    <w:rsid w:val="00E77E0B"/>
    <w:rsid w:val="00E8317A"/>
    <w:rsid w:val="00E86042"/>
    <w:rsid w:val="00E93EA7"/>
    <w:rsid w:val="00E945CF"/>
    <w:rsid w:val="00E97642"/>
    <w:rsid w:val="00EA034A"/>
    <w:rsid w:val="00EA1C8F"/>
    <w:rsid w:val="00EA2134"/>
    <w:rsid w:val="00EA377E"/>
    <w:rsid w:val="00EA3D2A"/>
    <w:rsid w:val="00EA6417"/>
    <w:rsid w:val="00EA72AB"/>
    <w:rsid w:val="00EB19B9"/>
    <w:rsid w:val="00EB1ADA"/>
    <w:rsid w:val="00EB2A5F"/>
    <w:rsid w:val="00EB3BE7"/>
    <w:rsid w:val="00EB442F"/>
    <w:rsid w:val="00EB4733"/>
    <w:rsid w:val="00EB4E94"/>
    <w:rsid w:val="00EC074C"/>
    <w:rsid w:val="00EC088D"/>
    <w:rsid w:val="00EC3C19"/>
    <w:rsid w:val="00EC4850"/>
    <w:rsid w:val="00EC54AF"/>
    <w:rsid w:val="00ED0CBD"/>
    <w:rsid w:val="00ED5166"/>
    <w:rsid w:val="00ED6836"/>
    <w:rsid w:val="00EE20AF"/>
    <w:rsid w:val="00EE5392"/>
    <w:rsid w:val="00EE5D95"/>
    <w:rsid w:val="00EE6440"/>
    <w:rsid w:val="00EF21AE"/>
    <w:rsid w:val="00EF32AD"/>
    <w:rsid w:val="00EF44D5"/>
    <w:rsid w:val="00EF4DC7"/>
    <w:rsid w:val="00EF507B"/>
    <w:rsid w:val="00EF6BAD"/>
    <w:rsid w:val="00EF6C9B"/>
    <w:rsid w:val="00F00E88"/>
    <w:rsid w:val="00F012D9"/>
    <w:rsid w:val="00F019B9"/>
    <w:rsid w:val="00F048A7"/>
    <w:rsid w:val="00F04C0F"/>
    <w:rsid w:val="00F0561C"/>
    <w:rsid w:val="00F05FF2"/>
    <w:rsid w:val="00F063DB"/>
    <w:rsid w:val="00F12DC7"/>
    <w:rsid w:val="00F2195D"/>
    <w:rsid w:val="00F238DC"/>
    <w:rsid w:val="00F25050"/>
    <w:rsid w:val="00F259C3"/>
    <w:rsid w:val="00F26341"/>
    <w:rsid w:val="00F2654C"/>
    <w:rsid w:val="00F30289"/>
    <w:rsid w:val="00F355C7"/>
    <w:rsid w:val="00F358EC"/>
    <w:rsid w:val="00F36B2D"/>
    <w:rsid w:val="00F36EF8"/>
    <w:rsid w:val="00F40EE5"/>
    <w:rsid w:val="00F431B3"/>
    <w:rsid w:val="00F43CB3"/>
    <w:rsid w:val="00F46EF6"/>
    <w:rsid w:val="00F4706E"/>
    <w:rsid w:val="00F5046D"/>
    <w:rsid w:val="00F511B3"/>
    <w:rsid w:val="00F5267B"/>
    <w:rsid w:val="00F5322C"/>
    <w:rsid w:val="00F532DC"/>
    <w:rsid w:val="00F539D1"/>
    <w:rsid w:val="00F54EA7"/>
    <w:rsid w:val="00F55823"/>
    <w:rsid w:val="00F55A66"/>
    <w:rsid w:val="00F600A7"/>
    <w:rsid w:val="00F6109F"/>
    <w:rsid w:val="00F61F44"/>
    <w:rsid w:val="00F62A4F"/>
    <w:rsid w:val="00F649C4"/>
    <w:rsid w:val="00F66058"/>
    <w:rsid w:val="00F675CF"/>
    <w:rsid w:val="00F67960"/>
    <w:rsid w:val="00F71D63"/>
    <w:rsid w:val="00F71FD0"/>
    <w:rsid w:val="00F772AF"/>
    <w:rsid w:val="00F809CB"/>
    <w:rsid w:val="00F81FE3"/>
    <w:rsid w:val="00F835BE"/>
    <w:rsid w:val="00F84A64"/>
    <w:rsid w:val="00F865A4"/>
    <w:rsid w:val="00F86757"/>
    <w:rsid w:val="00F91060"/>
    <w:rsid w:val="00F91B91"/>
    <w:rsid w:val="00F9264E"/>
    <w:rsid w:val="00F957EB"/>
    <w:rsid w:val="00FA245D"/>
    <w:rsid w:val="00FA2EF6"/>
    <w:rsid w:val="00FB0A6E"/>
    <w:rsid w:val="00FB2CB5"/>
    <w:rsid w:val="00FB55A8"/>
    <w:rsid w:val="00FB7374"/>
    <w:rsid w:val="00FC1E7C"/>
    <w:rsid w:val="00FC485D"/>
    <w:rsid w:val="00FC4876"/>
    <w:rsid w:val="00FC78E2"/>
    <w:rsid w:val="00FC7E99"/>
    <w:rsid w:val="00FD0265"/>
    <w:rsid w:val="00FD049A"/>
    <w:rsid w:val="00FD10B7"/>
    <w:rsid w:val="00FD25A0"/>
    <w:rsid w:val="00FD31F0"/>
    <w:rsid w:val="00FD3B7A"/>
    <w:rsid w:val="00FD441B"/>
    <w:rsid w:val="00FD5643"/>
    <w:rsid w:val="00FE082F"/>
    <w:rsid w:val="00FE231A"/>
    <w:rsid w:val="00FE2635"/>
    <w:rsid w:val="00FE39FF"/>
    <w:rsid w:val="00FE505A"/>
    <w:rsid w:val="00FE61D4"/>
    <w:rsid w:val="00FE676D"/>
    <w:rsid w:val="00FE71C6"/>
    <w:rsid w:val="00FF03D2"/>
    <w:rsid w:val="00FF1F2E"/>
    <w:rsid w:val="00FF3C60"/>
    <w:rsid w:val="00FF43BA"/>
    <w:rsid w:val="00FF5247"/>
    <w:rsid w:val="00FF5424"/>
    <w:rsid w:val="00FF73B4"/>
    <w:rsid w:val="00FF7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8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12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B0287"/>
    <w:pPr>
      <w:keepNext/>
      <w:spacing w:before="240" w:after="60"/>
      <w:outlineLvl w:val="1"/>
    </w:pPr>
    <w:rPr>
      <w:rFonts w:ascii="Cambria" w:hAnsi="Cambria"/>
      <w:i/>
      <w:i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2B0287"/>
    <w:rPr>
      <w:rFonts w:ascii="Cambria" w:eastAsia="Times New Roman" w:hAnsi="Cambria" w:cs="Times New Roman"/>
      <w:i/>
      <w:iCs/>
      <w:sz w:val="28"/>
      <w:szCs w:val="28"/>
      <w:lang w:val="ru-RU"/>
    </w:rPr>
  </w:style>
  <w:style w:type="paragraph" w:styleId="ListParagraph">
    <w:name w:val="List Paragraph"/>
    <w:aliases w:val="маркированный"/>
    <w:basedOn w:val="Normal"/>
    <w:link w:val="ListParagraphChar"/>
    <w:uiPriority w:val="34"/>
    <w:qFormat/>
    <w:rsid w:val="002B0287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HeaderChar">
    <w:name w:val="Header Char"/>
    <w:link w:val="Head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2B0287"/>
    <w:pPr>
      <w:tabs>
        <w:tab w:val="center" w:pos="4680"/>
        <w:tab w:val="right" w:pos="9360"/>
      </w:tabs>
    </w:pPr>
    <w:rPr>
      <w:sz w:val="20"/>
      <w:szCs w:val="20"/>
      <w:lang w:bidi="fa-IR"/>
    </w:rPr>
  </w:style>
  <w:style w:type="character" w:customStyle="1" w:styleId="FooterChar">
    <w:name w:val="Footer Char"/>
    <w:link w:val="Footer"/>
    <w:uiPriority w:val="99"/>
    <w:rsid w:val="002B0287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ListParagraphChar">
    <w:name w:val="List Paragraph Char"/>
    <w:aliases w:val="маркированный Char"/>
    <w:link w:val="ListParagraph"/>
    <w:uiPriority w:val="34"/>
    <w:rsid w:val="002B0287"/>
    <w:rPr>
      <w:rFonts w:ascii="Calibri" w:eastAsia="Calibri" w:hAnsi="Calibri" w:cs="Times New Roman"/>
      <w:lang w:val="ru-RU"/>
    </w:rPr>
  </w:style>
  <w:style w:type="character" w:styleId="Emphasis">
    <w:name w:val="Emphasis"/>
    <w:uiPriority w:val="20"/>
    <w:qFormat/>
    <w:rsid w:val="002B028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E5F56"/>
    <w:pPr>
      <w:spacing w:before="100" w:beforeAutospacing="1" w:after="100" w:afterAutospacing="1"/>
    </w:pPr>
    <w:rPr>
      <w:lang w:bidi="fa-IR"/>
    </w:rPr>
  </w:style>
  <w:style w:type="character" w:customStyle="1" w:styleId="Heading1Char">
    <w:name w:val="Heading 1 Char"/>
    <w:link w:val="Heading1"/>
    <w:uiPriority w:val="9"/>
    <w:rsid w:val="00F012D9"/>
    <w:rPr>
      <w:rFonts w:ascii="Cambria" w:eastAsia="Times New Roman" w:hAnsi="Cambria" w:cs="Times New Roman"/>
      <w:b/>
      <w:bCs/>
      <w:kern w:val="32"/>
      <w:sz w:val="32"/>
      <w:szCs w:val="32"/>
      <w:lang w:val="ru-RU" w:bidi="ar-SA"/>
    </w:rPr>
  </w:style>
  <w:style w:type="table" w:styleId="TableGrid">
    <w:name w:val="Table Grid"/>
    <w:basedOn w:val="TableNormal"/>
    <w:uiPriority w:val="39"/>
    <w:rsid w:val="008F6E8F"/>
    <w:pPr>
      <w:jc w:val="center"/>
    </w:pPr>
    <w:rPr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E7C7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425F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17FD-0756-4266-A687-87FA463B8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1553</Words>
  <Characters>8855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Salohiddin</dc:creator>
  <cp:lastModifiedBy>Interpreter1Ru</cp:lastModifiedBy>
  <cp:revision>4</cp:revision>
  <cp:lastPrinted>2022-11-07T09:26:00Z</cp:lastPrinted>
  <dcterms:created xsi:type="dcterms:W3CDTF">2023-07-06T08:11:00Z</dcterms:created>
  <dcterms:modified xsi:type="dcterms:W3CDTF">2023-08-02T09:53:00Z</dcterms:modified>
</cp:coreProperties>
</file>